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C3E8" w14:textId="77777777" w:rsidR="00AD02D0" w:rsidRDefault="007F43EB" w:rsidP="00E92407">
      <w:pPr>
        <w:pStyle w:val="Heading1"/>
        <w:spacing w:before="960" w:after="120"/>
        <w:rPr>
          <w:lang w:eastAsia="en-AU"/>
        </w:rPr>
      </w:pPr>
      <w:r>
        <w:rPr>
          <w:lang w:eastAsia="en-AU"/>
        </w:rPr>
        <w:t>Job Description</w:t>
      </w:r>
    </w:p>
    <w:p w14:paraId="5C423B6D" w14:textId="77777777" w:rsidR="00E92407" w:rsidRPr="00E92407" w:rsidRDefault="00E92407" w:rsidP="00E92407">
      <w:pPr>
        <w:rPr>
          <w:lang w:val="en-AU" w:eastAsia="en-AU"/>
        </w:rPr>
      </w:pPr>
    </w:p>
    <w:p w14:paraId="73EE9B83" w14:textId="77777777" w:rsidR="00CD3F0A" w:rsidRPr="00CD3F0A" w:rsidRDefault="00CD3F0A" w:rsidP="002C0A81">
      <w:pPr>
        <w:pBdr>
          <w:top w:val="single" w:sz="4" w:space="1" w:color="auto"/>
        </w:pBdr>
        <w:tabs>
          <w:tab w:val="left" w:pos="2268"/>
        </w:tabs>
        <w:ind w:right="-51"/>
        <w:rPr>
          <w:rFonts w:asciiTheme="minorHAnsi" w:hAnsiTheme="minorHAnsi" w:cstheme="minorHAnsi"/>
          <w:sz w:val="22"/>
          <w:szCs w:val="22"/>
        </w:rPr>
      </w:pPr>
      <w:bookmarkStart w:id="0" w:name="_top"/>
      <w:bookmarkStart w:id="1" w:name="_Toc204662450"/>
      <w:bookmarkStart w:id="2" w:name="_Toc215398451"/>
      <w:bookmarkStart w:id="3" w:name="_Toc275414998"/>
      <w:bookmarkEnd w:id="0"/>
      <w:bookmarkEnd w:id="1"/>
      <w:bookmarkEnd w:id="2"/>
      <w:bookmarkEnd w:id="3"/>
    </w:p>
    <w:p w14:paraId="23D0F0DE" w14:textId="29BC1A08" w:rsidR="005258E1" w:rsidRDefault="007F43EB" w:rsidP="002C0A81">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Title:</w:t>
      </w:r>
      <w:r w:rsidRPr="007F43EB">
        <w:rPr>
          <w:rFonts w:asciiTheme="minorHAnsi" w:hAnsiTheme="minorHAnsi" w:cstheme="minorHAnsi"/>
          <w:b/>
          <w:sz w:val="22"/>
          <w:szCs w:val="22"/>
        </w:rPr>
        <w:tab/>
      </w:r>
      <w:r w:rsidR="006A3ECD">
        <w:rPr>
          <w:rFonts w:asciiTheme="minorHAnsi" w:hAnsiTheme="minorHAnsi" w:cstheme="minorHAnsi"/>
          <w:b/>
          <w:sz w:val="22"/>
          <w:szCs w:val="22"/>
        </w:rPr>
        <w:tab/>
      </w:r>
      <w:r w:rsidR="006A3ECD">
        <w:rPr>
          <w:rFonts w:asciiTheme="minorHAnsi" w:hAnsiTheme="minorHAnsi" w:cstheme="minorHAnsi"/>
          <w:b/>
          <w:sz w:val="22"/>
          <w:szCs w:val="22"/>
        </w:rPr>
        <w:tab/>
      </w:r>
      <w:r w:rsidR="00845ABE">
        <w:rPr>
          <w:rFonts w:asciiTheme="minorHAnsi" w:hAnsiTheme="minorHAnsi" w:cstheme="minorHAnsi"/>
          <w:sz w:val="22"/>
          <w:szCs w:val="22"/>
        </w:rPr>
        <w:t>Contract Managers</w:t>
      </w:r>
      <w:r w:rsidR="004E5BDF" w:rsidRPr="00447BDD">
        <w:rPr>
          <w:rFonts w:asciiTheme="minorHAnsi" w:hAnsiTheme="minorHAnsi" w:cstheme="minorHAnsi"/>
          <w:sz w:val="22"/>
          <w:szCs w:val="22"/>
        </w:rPr>
        <w:t xml:space="preserve"> (Several)</w:t>
      </w:r>
    </w:p>
    <w:p w14:paraId="21B54D4A" w14:textId="77777777" w:rsidR="007F43EB" w:rsidRDefault="007F43EB" w:rsidP="002C0A81">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Classification:</w:t>
      </w:r>
      <w:r w:rsidR="00764CBD">
        <w:rPr>
          <w:rFonts w:asciiTheme="minorHAnsi" w:hAnsiTheme="minorHAnsi" w:cstheme="minorHAnsi"/>
          <w:sz w:val="22"/>
          <w:szCs w:val="22"/>
        </w:rPr>
        <w:tab/>
      </w:r>
      <w:r w:rsidR="006A3ECD">
        <w:rPr>
          <w:rFonts w:asciiTheme="minorHAnsi" w:hAnsiTheme="minorHAnsi" w:cstheme="minorHAnsi"/>
          <w:sz w:val="22"/>
          <w:szCs w:val="22"/>
        </w:rPr>
        <w:tab/>
      </w:r>
      <w:r w:rsidR="006A3ECD">
        <w:rPr>
          <w:rFonts w:asciiTheme="minorHAnsi" w:hAnsiTheme="minorHAnsi" w:cstheme="minorHAnsi"/>
          <w:sz w:val="22"/>
          <w:szCs w:val="22"/>
        </w:rPr>
        <w:tab/>
      </w:r>
      <w:r w:rsidR="00AD4465">
        <w:rPr>
          <w:rFonts w:asciiTheme="minorHAnsi" w:hAnsiTheme="minorHAnsi" w:cstheme="minorHAnsi"/>
          <w:sz w:val="22"/>
          <w:szCs w:val="22"/>
        </w:rPr>
        <w:t>APS</w:t>
      </w:r>
      <w:r w:rsidR="007D628D">
        <w:rPr>
          <w:rFonts w:asciiTheme="minorHAnsi" w:hAnsiTheme="minorHAnsi" w:cstheme="minorHAnsi"/>
          <w:sz w:val="22"/>
          <w:szCs w:val="22"/>
        </w:rPr>
        <w:t xml:space="preserve"> </w:t>
      </w:r>
      <w:r w:rsidR="00AD4465">
        <w:rPr>
          <w:rFonts w:asciiTheme="minorHAnsi" w:hAnsiTheme="minorHAnsi" w:cstheme="minorHAnsi"/>
          <w:sz w:val="22"/>
          <w:szCs w:val="22"/>
        </w:rPr>
        <w:t>6</w:t>
      </w:r>
      <w:r w:rsidR="00B039A2">
        <w:rPr>
          <w:rFonts w:asciiTheme="minorHAnsi" w:hAnsiTheme="minorHAnsi" w:cstheme="minorHAnsi"/>
          <w:sz w:val="22"/>
          <w:szCs w:val="22"/>
        </w:rPr>
        <w:t xml:space="preserve"> </w:t>
      </w:r>
    </w:p>
    <w:p w14:paraId="4362E527" w14:textId="77777777" w:rsidR="006A3ECD" w:rsidRPr="007F43EB" w:rsidRDefault="006A3ECD" w:rsidP="002C0A81">
      <w:pPr>
        <w:tabs>
          <w:tab w:val="left" w:pos="2268"/>
        </w:tabs>
        <w:spacing w:line="300" w:lineRule="atLeast"/>
        <w:ind w:right="-51"/>
        <w:rPr>
          <w:rFonts w:asciiTheme="minorHAnsi" w:hAnsiTheme="minorHAnsi" w:cstheme="minorHAnsi"/>
          <w:sz w:val="22"/>
          <w:szCs w:val="22"/>
        </w:rPr>
      </w:pPr>
      <w:r w:rsidRPr="00D87F02">
        <w:rPr>
          <w:rFonts w:asciiTheme="minorHAnsi" w:hAnsiTheme="minorHAnsi" w:cstheme="minorHAnsi"/>
          <w:b/>
          <w:sz w:val="22"/>
          <w:szCs w:val="22"/>
        </w:rPr>
        <w:t>Employment Opportunity Type:</w:t>
      </w:r>
      <w:r>
        <w:rPr>
          <w:rFonts w:asciiTheme="minorHAnsi" w:hAnsiTheme="minorHAnsi" w:cstheme="minorHAnsi"/>
          <w:sz w:val="22"/>
          <w:szCs w:val="22"/>
        </w:rPr>
        <w:t xml:space="preserve"> </w:t>
      </w:r>
      <w:r>
        <w:rPr>
          <w:rFonts w:asciiTheme="minorHAnsi" w:hAnsiTheme="minorHAnsi" w:cstheme="minorHAnsi"/>
          <w:sz w:val="22"/>
          <w:szCs w:val="22"/>
        </w:rPr>
        <w:tab/>
      </w:r>
      <w:r w:rsidR="003B3BFC">
        <w:rPr>
          <w:rFonts w:asciiTheme="minorHAnsi" w:hAnsiTheme="minorHAnsi" w:cstheme="minorHAnsi"/>
          <w:sz w:val="22"/>
          <w:szCs w:val="22"/>
        </w:rPr>
        <w:t>Ongoing</w:t>
      </w:r>
      <w:r w:rsidR="00EE0619">
        <w:rPr>
          <w:rFonts w:asciiTheme="minorHAnsi" w:hAnsiTheme="minorHAnsi" w:cstheme="minorHAnsi"/>
          <w:sz w:val="22"/>
          <w:szCs w:val="22"/>
        </w:rPr>
        <w:t>/non-ongoing</w:t>
      </w:r>
    </w:p>
    <w:p w14:paraId="43FDD7C5" w14:textId="77777777" w:rsidR="007F43EB" w:rsidRPr="007314F1" w:rsidRDefault="007F43EB" w:rsidP="002C0A81">
      <w:pPr>
        <w:tabs>
          <w:tab w:val="left" w:pos="2268"/>
        </w:tabs>
        <w:spacing w:line="300" w:lineRule="atLeast"/>
        <w:rPr>
          <w:rFonts w:asciiTheme="minorHAnsi" w:hAnsiTheme="minorHAnsi" w:cstheme="minorHAnsi"/>
          <w:sz w:val="22"/>
          <w:szCs w:val="22"/>
        </w:rPr>
      </w:pPr>
      <w:r w:rsidRPr="007A49B5">
        <w:rPr>
          <w:rFonts w:asciiTheme="minorHAnsi" w:hAnsiTheme="minorHAnsi" w:cstheme="minorHAnsi"/>
          <w:b/>
          <w:sz w:val="22"/>
          <w:szCs w:val="22"/>
        </w:rPr>
        <w:t>Security Clearance:</w:t>
      </w:r>
      <w:r w:rsidRPr="007A49B5">
        <w:rPr>
          <w:rFonts w:asciiTheme="minorHAnsi" w:hAnsiTheme="minorHAnsi" w:cstheme="minorHAnsi"/>
          <w:sz w:val="22"/>
          <w:szCs w:val="22"/>
        </w:rPr>
        <w:tab/>
      </w:r>
      <w:r w:rsidR="006A3ECD">
        <w:rPr>
          <w:rFonts w:asciiTheme="minorHAnsi" w:hAnsiTheme="minorHAnsi" w:cstheme="minorHAnsi"/>
          <w:sz w:val="22"/>
          <w:szCs w:val="22"/>
        </w:rPr>
        <w:tab/>
      </w:r>
      <w:r w:rsidR="006A3ECD">
        <w:rPr>
          <w:rFonts w:asciiTheme="minorHAnsi" w:hAnsiTheme="minorHAnsi" w:cstheme="minorHAnsi"/>
          <w:sz w:val="22"/>
          <w:szCs w:val="22"/>
        </w:rPr>
        <w:tab/>
      </w:r>
      <w:r w:rsidR="00DC125E">
        <w:rPr>
          <w:rFonts w:asciiTheme="minorHAnsi" w:hAnsiTheme="minorHAnsi" w:cstheme="minorHAnsi"/>
          <w:sz w:val="22"/>
          <w:szCs w:val="22"/>
        </w:rPr>
        <w:t xml:space="preserve">Baseline </w:t>
      </w:r>
      <w:r w:rsidR="007D628D">
        <w:rPr>
          <w:rFonts w:asciiTheme="minorHAnsi" w:hAnsiTheme="minorHAnsi" w:cstheme="minorHAnsi"/>
          <w:sz w:val="22"/>
          <w:szCs w:val="22"/>
        </w:rPr>
        <w:t>(or ability to obtain)</w:t>
      </w:r>
      <w:r w:rsidR="007314F1">
        <w:rPr>
          <w:rFonts w:asciiTheme="minorHAnsi" w:hAnsiTheme="minorHAnsi" w:cstheme="minorHAnsi"/>
          <w:sz w:val="22"/>
          <w:szCs w:val="22"/>
        </w:rPr>
        <w:br/>
      </w:r>
      <w:r w:rsidR="007314F1">
        <w:rPr>
          <w:rFonts w:asciiTheme="minorHAnsi" w:hAnsiTheme="minorHAnsi" w:cstheme="minorHAnsi"/>
          <w:b/>
          <w:sz w:val="22"/>
          <w:szCs w:val="22"/>
        </w:rPr>
        <w:t>Location:</w:t>
      </w:r>
      <w:r w:rsidR="00652A16">
        <w:rPr>
          <w:rFonts w:asciiTheme="minorHAnsi" w:hAnsiTheme="minorHAnsi" w:cstheme="minorHAnsi"/>
          <w:sz w:val="22"/>
          <w:szCs w:val="22"/>
        </w:rPr>
        <w:tab/>
      </w:r>
      <w:r w:rsidR="006A3ECD">
        <w:rPr>
          <w:rFonts w:asciiTheme="minorHAnsi" w:hAnsiTheme="minorHAnsi" w:cstheme="minorHAnsi"/>
          <w:sz w:val="22"/>
          <w:szCs w:val="22"/>
        </w:rPr>
        <w:tab/>
      </w:r>
      <w:r w:rsidR="006A3ECD">
        <w:rPr>
          <w:rFonts w:asciiTheme="minorHAnsi" w:hAnsiTheme="minorHAnsi" w:cstheme="minorHAnsi"/>
          <w:sz w:val="22"/>
          <w:szCs w:val="22"/>
        </w:rPr>
        <w:tab/>
      </w:r>
      <w:r w:rsidR="00652A16">
        <w:rPr>
          <w:rFonts w:asciiTheme="minorHAnsi" w:hAnsiTheme="minorHAnsi" w:cstheme="minorHAnsi"/>
          <w:sz w:val="22"/>
          <w:szCs w:val="22"/>
        </w:rPr>
        <w:t>Canberra</w:t>
      </w:r>
      <w:r w:rsidR="006A3ECD">
        <w:rPr>
          <w:rFonts w:asciiTheme="minorHAnsi" w:hAnsiTheme="minorHAnsi" w:cstheme="minorHAnsi"/>
          <w:sz w:val="22"/>
          <w:szCs w:val="22"/>
        </w:rPr>
        <w:t xml:space="preserve">, ACT </w:t>
      </w:r>
    </w:p>
    <w:p w14:paraId="7C4B68CB" w14:textId="77777777" w:rsidR="00CD3F0A" w:rsidRPr="00CD3F0A" w:rsidRDefault="00CD3F0A" w:rsidP="002C0A81">
      <w:pPr>
        <w:pBdr>
          <w:bottom w:val="single" w:sz="4" w:space="1" w:color="auto"/>
        </w:pBdr>
        <w:ind w:right="-51"/>
        <w:rPr>
          <w:rFonts w:asciiTheme="minorHAnsi" w:hAnsiTheme="minorHAnsi" w:cstheme="minorHAnsi"/>
          <w:sz w:val="22"/>
          <w:szCs w:val="22"/>
        </w:rPr>
      </w:pPr>
    </w:p>
    <w:p w14:paraId="476B3C4D" w14:textId="77777777" w:rsidR="00ED5EC5" w:rsidRDefault="00ED5EC5" w:rsidP="00ED5EC5">
      <w:pPr>
        <w:outlineLvl w:val="2"/>
        <w:rPr>
          <w:rFonts w:ascii="Calibri" w:eastAsia="Dotum" w:hAnsi="Calibri" w:cs="Calibri"/>
          <w:sz w:val="22"/>
          <w:szCs w:val="22"/>
          <w:lang w:val="en-AU"/>
        </w:rPr>
      </w:pPr>
      <w:r w:rsidRPr="002C3668">
        <w:rPr>
          <w:rFonts w:ascii="Calibri" w:eastAsia="Dotum" w:hAnsi="Calibri" w:cs="Calibri"/>
          <w:sz w:val="22"/>
          <w:szCs w:val="22"/>
          <w:lang w:val="en-AU"/>
        </w:rPr>
        <w:t xml:space="preserve">The National Blood Authority (NBA) is an Australian Government statutory agency whose role is to work in a collaborative manner with all Australian governments and blood sector stakeholders to ensure Australia's blood supply is safe, secure, adequate and affordable.  </w:t>
      </w:r>
    </w:p>
    <w:p w14:paraId="77F51FEC" w14:textId="77777777" w:rsidR="00205483" w:rsidRPr="003C1EE9" w:rsidRDefault="00205483" w:rsidP="002C0A81">
      <w:pPr>
        <w:spacing w:before="240"/>
        <w:outlineLvl w:val="2"/>
        <w:rPr>
          <w:rFonts w:asciiTheme="minorHAnsi" w:eastAsia="Dotum" w:hAnsiTheme="minorHAnsi" w:cstheme="minorHAnsi"/>
          <w:sz w:val="28"/>
          <w:szCs w:val="28"/>
          <w:lang w:val="en-AU"/>
        </w:rPr>
      </w:pPr>
      <w:r w:rsidRPr="003C1EE9">
        <w:rPr>
          <w:rFonts w:asciiTheme="minorHAnsi" w:eastAsia="Dotum" w:hAnsiTheme="minorHAnsi" w:cstheme="minorHAnsi"/>
          <w:b/>
          <w:color w:val="C60C30"/>
          <w:sz w:val="28"/>
          <w:szCs w:val="28"/>
          <w:lang w:val="en-AU"/>
        </w:rPr>
        <w:t xml:space="preserve">Job </w:t>
      </w:r>
      <w:r w:rsidR="00072E29" w:rsidRPr="002D0CE3">
        <w:rPr>
          <w:rFonts w:asciiTheme="minorHAnsi" w:eastAsia="Dotum" w:hAnsiTheme="minorHAnsi" w:cstheme="minorHAnsi"/>
          <w:b/>
          <w:color w:val="C60C30"/>
          <w:sz w:val="28"/>
          <w:szCs w:val="28"/>
          <w:lang w:val="en-AU"/>
        </w:rPr>
        <w:t>C</w:t>
      </w:r>
      <w:r w:rsidRPr="003C1EE9">
        <w:rPr>
          <w:rFonts w:asciiTheme="minorHAnsi" w:eastAsia="Dotum" w:hAnsiTheme="minorHAnsi" w:cstheme="minorHAnsi"/>
          <w:b/>
          <w:color w:val="C60C30"/>
          <w:sz w:val="28"/>
          <w:szCs w:val="28"/>
          <w:lang w:val="en-AU"/>
        </w:rPr>
        <w:t>ontext</w:t>
      </w:r>
    </w:p>
    <w:p w14:paraId="55798415" w14:textId="5D170674" w:rsidR="0015242C" w:rsidRDefault="00ED5EC5" w:rsidP="0015242C">
      <w:pPr>
        <w:spacing w:before="24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There are </w:t>
      </w:r>
      <w:r w:rsidRPr="00447BDD">
        <w:rPr>
          <w:rFonts w:asciiTheme="minorHAnsi" w:eastAsia="Dotum" w:hAnsiTheme="minorHAnsi" w:cs="Calibri"/>
          <w:sz w:val="22"/>
          <w:szCs w:val="22"/>
          <w:lang w:val="en-AU"/>
        </w:rPr>
        <w:t xml:space="preserve">several </w:t>
      </w:r>
      <w:r w:rsidR="00845ABE">
        <w:rPr>
          <w:rFonts w:asciiTheme="minorHAnsi" w:eastAsia="Dotum" w:hAnsiTheme="minorHAnsi" w:cs="Calibri"/>
          <w:sz w:val="22"/>
          <w:szCs w:val="22"/>
          <w:lang w:val="en-AU"/>
        </w:rPr>
        <w:t>Contract Manager</w:t>
      </w:r>
      <w:r w:rsidRPr="00447BDD">
        <w:rPr>
          <w:rFonts w:asciiTheme="minorHAnsi" w:eastAsia="Dotum" w:hAnsiTheme="minorHAnsi" w:cs="Calibri"/>
          <w:sz w:val="22"/>
          <w:szCs w:val="22"/>
          <w:lang w:val="en-AU"/>
        </w:rPr>
        <w:t xml:space="preserve"> positions available</w:t>
      </w:r>
      <w:r>
        <w:rPr>
          <w:rFonts w:asciiTheme="minorHAnsi" w:eastAsia="Dotum" w:hAnsiTheme="minorHAnsi" w:cs="Calibri"/>
          <w:sz w:val="22"/>
          <w:szCs w:val="22"/>
          <w:lang w:val="en-AU"/>
        </w:rPr>
        <w:t xml:space="preserve"> at the NBA that </w:t>
      </w:r>
      <w:r w:rsidRPr="00447BDD">
        <w:rPr>
          <w:rFonts w:asciiTheme="minorHAnsi" w:eastAsia="Dotum" w:hAnsiTheme="minorHAnsi" w:cs="Calibri"/>
          <w:sz w:val="22"/>
          <w:szCs w:val="22"/>
          <w:lang w:val="en-AU"/>
        </w:rPr>
        <w:t>directly benefit</w:t>
      </w:r>
      <w:r w:rsidR="0015242C">
        <w:rPr>
          <w:rFonts w:asciiTheme="minorHAnsi" w:eastAsia="Dotum" w:hAnsiTheme="minorHAnsi" w:cs="Calibri"/>
          <w:sz w:val="22"/>
          <w:szCs w:val="22"/>
          <w:lang w:val="en-AU"/>
        </w:rPr>
        <w:t xml:space="preserve"> </w:t>
      </w:r>
      <w:r w:rsidRPr="00447BDD">
        <w:rPr>
          <w:rFonts w:asciiTheme="minorHAnsi" w:eastAsia="Dotum" w:hAnsiTheme="minorHAnsi" w:cs="Calibri"/>
          <w:sz w:val="22"/>
          <w:szCs w:val="22"/>
          <w:lang w:val="en-AU"/>
        </w:rPr>
        <w:t>patient</w:t>
      </w:r>
      <w:r w:rsidR="00683346">
        <w:rPr>
          <w:rFonts w:asciiTheme="minorHAnsi" w:eastAsia="Dotum" w:hAnsiTheme="minorHAnsi" w:cs="Calibri"/>
          <w:sz w:val="22"/>
          <w:szCs w:val="22"/>
          <w:lang w:val="en-AU"/>
        </w:rPr>
        <w:t>s and the</w:t>
      </w:r>
      <w:r w:rsidRPr="00447BDD">
        <w:rPr>
          <w:rFonts w:asciiTheme="minorHAnsi" w:eastAsia="Dotum" w:hAnsiTheme="minorHAnsi" w:cs="Calibri"/>
          <w:sz w:val="22"/>
          <w:szCs w:val="22"/>
          <w:lang w:val="en-AU"/>
        </w:rPr>
        <w:t xml:space="preserve"> wellbeing and quality of life</w:t>
      </w:r>
      <w:r>
        <w:rPr>
          <w:rFonts w:asciiTheme="minorHAnsi" w:eastAsia="Dotum" w:hAnsiTheme="minorHAnsi" w:cs="Calibri"/>
          <w:sz w:val="22"/>
          <w:szCs w:val="22"/>
          <w:lang w:val="en-AU"/>
        </w:rPr>
        <w:t xml:space="preserve"> </w:t>
      </w:r>
      <w:r w:rsidR="0015242C">
        <w:rPr>
          <w:rFonts w:asciiTheme="minorHAnsi" w:eastAsia="Dotum" w:hAnsiTheme="minorHAnsi" w:cs="Calibri"/>
          <w:sz w:val="22"/>
          <w:szCs w:val="22"/>
          <w:lang w:val="en-AU"/>
        </w:rPr>
        <w:t>of Australians.  Successful</w:t>
      </w:r>
      <w:r w:rsidRPr="00E0181F">
        <w:rPr>
          <w:rFonts w:asciiTheme="minorHAnsi" w:eastAsia="Dotum" w:hAnsiTheme="minorHAnsi" w:cs="Calibri"/>
          <w:sz w:val="22"/>
          <w:szCs w:val="22"/>
          <w:lang w:val="en-AU"/>
        </w:rPr>
        <w:t xml:space="preserve"> applicants will </w:t>
      </w:r>
      <w:r w:rsidR="0015242C">
        <w:rPr>
          <w:rFonts w:asciiTheme="minorHAnsi" w:eastAsia="Dotum" w:hAnsiTheme="minorHAnsi" w:cs="Calibri"/>
          <w:sz w:val="22"/>
          <w:szCs w:val="22"/>
          <w:lang w:val="en-AU"/>
        </w:rPr>
        <w:t xml:space="preserve">be </w:t>
      </w:r>
      <w:r w:rsidRPr="00E0181F">
        <w:rPr>
          <w:rFonts w:asciiTheme="minorHAnsi" w:eastAsia="Dotum" w:hAnsiTheme="minorHAnsi" w:cs="Calibri"/>
          <w:sz w:val="22"/>
          <w:szCs w:val="22"/>
          <w:lang w:val="en-AU"/>
        </w:rPr>
        <w:t xml:space="preserve">working </w:t>
      </w:r>
      <w:r w:rsidR="0015242C">
        <w:rPr>
          <w:rFonts w:asciiTheme="minorHAnsi" w:eastAsia="Dotum" w:hAnsiTheme="minorHAnsi" w:cs="Calibri"/>
          <w:sz w:val="22"/>
          <w:szCs w:val="22"/>
          <w:lang w:val="en-AU"/>
        </w:rPr>
        <w:t xml:space="preserve">as a part of a high performing team, </w:t>
      </w:r>
      <w:r w:rsidRPr="00E0181F">
        <w:rPr>
          <w:rFonts w:asciiTheme="minorHAnsi" w:eastAsia="Dotum" w:hAnsiTheme="minorHAnsi" w:cs="Calibri"/>
          <w:sz w:val="22"/>
          <w:szCs w:val="22"/>
          <w:lang w:val="en-AU"/>
        </w:rPr>
        <w:t>engaging with diverse stakeholders</w:t>
      </w:r>
      <w:r>
        <w:rPr>
          <w:rFonts w:asciiTheme="minorHAnsi" w:eastAsia="Dotum" w:hAnsiTheme="minorHAnsi" w:cs="Calibri"/>
          <w:sz w:val="22"/>
          <w:szCs w:val="22"/>
          <w:lang w:val="en-AU"/>
        </w:rPr>
        <w:t xml:space="preserve"> and </w:t>
      </w:r>
      <w:r w:rsidRPr="00E0181F">
        <w:rPr>
          <w:rFonts w:asciiTheme="minorHAnsi" w:eastAsia="Dotum" w:hAnsiTheme="minorHAnsi" w:cs="Calibri"/>
          <w:sz w:val="22"/>
          <w:szCs w:val="22"/>
          <w:lang w:val="en-AU"/>
        </w:rPr>
        <w:t>using initiative to solve problems.</w:t>
      </w:r>
      <w:r w:rsidR="0015242C" w:rsidRPr="0015242C">
        <w:rPr>
          <w:rFonts w:asciiTheme="minorHAnsi" w:eastAsia="Dotum" w:hAnsiTheme="minorHAnsi" w:cs="Calibri"/>
          <w:sz w:val="22"/>
          <w:szCs w:val="22"/>
          <w:lang w:val="en-AU"/>
        </w:rPr>
        <w:t xml:space="preserve"> </w:t>
      </w:r>
      <w:r w:rsidR="0015242C">
        <w:rPr>
          <w:rFonts w:asciiTheme="minorHAnsi" w:eastAsia="Dotum" w:hAnsiTheme="minorHAnsi" w:cs="Calibri"/>
          <w:sz w:val="22"/>
          <w:szCs w:val="22"/>
          <w:lang w:val="en-AU"/>
        </w:rPr>
        <w:t>The work is dynamic and interesting, one day is rarely the same as the next. You will be undertaking meaningful work, often with immediate outcomes.</w:t>
      </w:r>
    </w:p>
    <w:p w14:paraId="7383F683" w14:textId="030FACBF" w:rsidR="00AC6C9E" w:rsidRDefault="006C4F08" w:rsidP="002C0A81">
      <w:pPr>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You will be</w:t>
      </w:r>
      <w:r w:rsidR="00D25AC6">
        <w:rPr>
          <w:rFonts w:asciiTheme="minorHAnsi" w:eastAsia="Dotum" w:hAnsiTheme="minorHAnsi" w:cs="Calibri"/>
          <w:sz w:val="22"/>
          <w:szCs w:val="22"/>
          <w:lang w:val="en-AU"/>
        </w:rPr>
        <w:t xml:space="preserve"> part of </w:t>
      </w:r>
      <w:r w:rsidR="002711DD" w:rsidRPr="003C1EE9">
        <w:rPr>
          <w:rFonts w:asciiTheme="minorHAnsi" w:eastAsia="Dotum" w:hAnsiTheme="minorHAnsi" w:cs="Calibri"/>
          <w:sz w:val="22"/>
          <w:szCs w:val="22"/>
          <w:lang w:val="en-AU"/>
        </w:rPr>
        <w:t xml:space="preserve">the </w:t>
      </w:r>
      <w:r w:rsidR="00140682">
        <w:rPr>
          <w:rFonts w:asciiTheme="minorHAnsi" w:eastAsia="Dotum" w:hAnsiTheme="minorHAnsi" w:cs="Calibri"/>
          <w:sz w:val="22"/>
          <w:szCs w:val="22"/>
          <w:lang w:val="en-AU"/>
        </w:rPr>
        <w:t>Commercial Blood Product</w:t>
      </w:r>
      <w:r w:rsidR="00AB18A9" w:rsidRPr="003C1EE9">
        <w:rPr>
          <w:rFonts w:asciiTheme="minorHAnsi" w:eastAsia="Dotum" w:hAnsiTheme="minorHAnsi" w:cs="Calibri"/>
          <w:sz w:val="22"/>
          <w:szCs w:val="22"/>
          <w:lang w:val="en-AU"/>
        </w:rPr>
        <w:t xml:space="preserve"> </w:t>
      </w:r>
      <w:r w:rsidR="00F0096F">
        <w:rPr>
          <w:rFonts w:asciiTheme="minorHAnsi" w:eastAsia="Dotum" w:hAnsiTheme="minorHAnsi" w:cs="Calibri"/>
          <w:sz w:val="22"/>
          <w:szCs w:val="22"/>
          <w:lang w:val="en-AU"/>
        </w:rPr>
        <w:t>team</w:t>
      </w:r>
      <w:r w:rsidR="0005067E" w:rsidRPr="003C1EE9">
        <w:rPr>
          <w:rFonts w:asciiTheme="minorHAnsi" w:eastAsia="Dotum" w:hAnsiTheme="minorHAnsi" w:cs="Calibri"/>
          <w:sz w:val="22"/>
          <w:szCs w:val="22"/>
          <w:lang w:val="en-AU"/>
        </w:rPr>
        <w:t xml:space="preserve">. </w:t>
      </w:r>
      <w:r w:rsidR="00D64C96" w:rsidRPr="003C1EE9">
        <w:rPr>
          <w:rFonts w:asciiTheme="minorHAnsi" w:eastAsia="Dotum" w:hAnsiTheme="minorHAnsi" w:cs="Calibri"/>
          <w:sz w:val="22"/>
          <w:szCs w:val="22"/>
          <w:lang w:val="en-AU"/>
        </w:rPr>
        <w:t>This</w:t>
      </w:r>
      <w:r w:rsidR="0005067E" w:rsidRPr="003C1EE9">
        <w:rPr>
          <w:rFonts w:asciiTheme="minorHAnsi" w:eastAsia="Dotum" w:hAnsiTheme="minorHAnsi" w:cs="Calibri"/>
          <w:sz w:val="22"/>
          <w:szCs w:val="22"/>
          <w:lang w:val="en-AU"/>
        </w:rPr>
        <w:t xml:space="preserve"> </w:t>
      </w:r>
      <w:r w:rsidR="00F0096F">
        <w:rPr>
          <w:rFonts w:asciiTheme="minorHAnsi" w:eastAsia="Dotum" w:hAnsiTheme="minorHAnsi" w:cs="Calibri"/>
          <w:sz w:val="22"/>
          <w:szCs w:val="22"/>
          <w:lang w:val="en-AU"/>
        </w:rPr>
        <w:t>team</w:t>
      </w:r>
      <w:r w:rsidR="004E771B">
        <w:rPr>
          <w:rFonts w:asciiTheme="minorHAnsi" w:eastAsia="Dotum" w:hAnsiTheme="minorHAnsi" w:cs="Calibri"/>
          <w:sz w:val="22"/>
          <w:szCs w:val="22"/>
          <w:lang w:val="en-AU"/>
        </w:rPr>
        <w:t xml:space="preserve"> </w:t>
      </w:r>
      <w:r w:rsidR="0015242C" w:rsidRPr="00BD03BB">
        <w:rPr>
          <w:rFonts w:asciiTheme="minorHAnsi" w:eastAsia="Dotum" w:hAnsiTheme="minorHAnsi" w:cs="Calibri"/>
          <w:sz w:val="22"/>
          <w:szCs w:val="22"/>
          <w:lang w:val="en-AU"/>
        </w:rPr>
        <w:t>ensur</w:t>
      </w:r>
      <w:r w:rsidR="0015242C">
        <w:rPr>
          <w:rFonts w:asciiTheme="minorHAnsi" w:eastAsia="Dotum" w:hAnsiTheme="minorHAnsi" w:cs="Calibri"/>
          <w:sz w:val="22"/>
          <w:szCs w:val="22"/>
          <w:lang w:val="en-AU"/>
        </w:rPr>
        <w:t>es</w:t>
      </w:r>
      <w:r w:rsidR="0015242C" w:rsidRPr="00BD03BB">
        <w:rPr>
          <w:rFonts w:asciiTheme="minorHAnsi" w:eastAsia="Dotum" w:hAnsiTheme="minorHAnsi" w:cs="Calibri"/>
          <w:sz w:val="22"/>
          <w:szCs w:val="22"/>
          <w:lang w:val="en-AU"/>
        </w:rPr>
        <w:t xml:space="preserve"> </w:t>
      </w:r>
      <w:r w:rsidR="004E771B" w:rsidRPr="00BD03BB">
        <w:rPr>
          <w:rFonts w:asciiTheme="minorHAnsi" w:eastAsia="Dotum" w:hAnsiTheme="minorHAnsi" w:cs="Calibri"/>
          <w:sz w:val="22"/>
          <w:szCs w:val="22"/>
          <w:lang w:val="en-AU"/>
        </w:rPr>
        <w:t>the supply of a range of commercially available blood products through centralised national contracting, at a cost of over $</w:t>
      </w:r>
      <w:r w:rsidR="00AD1E5D">
        <w:rPr>
          <w:rFonts w:asciiTheme="minorHAnsi" w:eastAsia="Dotum" w:hAnsiTheme="minorHAnsi" w:cs="Calibri"/>
          <w:sz w:val="22"/>
          <w:szCs w:val="22"/>
          <w:lang w:val="en-AU"/>
        </w:rPr>
        <w:t>8</w:t>
      </w:r>
      <w:r w:rsidR="004E771B" w:rsidRPr="00BD03BB">
        <w:rPr>
          <w:rFonts w:asciiTheme="minorHAnsi" w:eastAsia="Dotum" w:hAnsiTheme="minorHAnsi" w:cs="Calibri"/>
          <w:sz w:val="22"/>
          <w:szCs w:val="22"/>
          <w:lang w:val="en-AU"/>
        </w:rPr>
        <w:t>00 million annually.</w:t>
      </w:r>
      <w:r w:rsidR="00AC6C9E">
        <w:rPr>
          <w:rFonts w:asciiTheme="minorHAnsi" w:eastAsia="Dotum" w:hAnsiTheme="minorHAnsi" w:cs="Calibri"/>
          <w:sz w:val="22"/>
          <w:szCs w:val="22"/>
          <w:lang w:val="en-AU"/>
        </w:rPr>
        <w:t xml:space="preserve"> These contracts enable </w:t>
      </w:r>
      <w:r w:rsidR="00EE0619">
        <w:rPr>
          <w:rFonts w:asciiTheme="minorHAnsi" w:eastAsia="Dotum" w:hAnsiTheme="minorHAnsi" w:cs="Calibri"/>
          <w:sz w:val="22"/>
          <w:szCs w:val="22"/>
          <w:lang w:val="en-AU"/>
        </w:rPr>
        <w:t xml:space="preserve">blood products to be available at no direct cost to </w:t>
      </w:r>
      <w:r w:rsidR="00AC6C9E" w:rsidRPr="00AC6C9E">
        <w:rPr>
          <w:rFonts w:asciiTheme="minorHAnsi" w:eastAsia="Dotum" w:hAnsiTheme="minorHAnsi" w:cs="Calibri"/>
          <w:sz w:val="22"/>
          <w:szCs w:val="22"/>
          <w:lang w:val="en-AU"/>
        </w:rPr>
        <w:t>patients in Australia</w:t>
      </w:r>
      <w:r w:rsidR="00EE0619">
        <w:rPr>
          <w:rFonts w:asciiTheme="minorHAnsi" w:eastAsia="Dotum" w:hAnsiTheme="minorHAnsi" w:cs="Calibri"/>
          <w:sz w:val="22"/>
          <w:szCs w:val="22"/>
          <w:lang w:val="en-AU"/>
        </w:rPr>
        <w:t>, as and when they are needed.</w:t>
      </w:r>
      <w:r w:rsidR="00AC6C9E" w:rsidRPr="00AC6C9E">
        <w:rPr>
          <w:rFonts w:asciiTheme="minorHAnsi" w:eastAsia="Dotum" w:hAnsiTheme="minorHAnsi" w:cs="Calibri"/>
          <w:sz w:val="22"/>
          <w:szCs w:val="22"/>
          <w:lang w:val="en-AU"/>
        </w:rPr>
        <w:t xml:space="preserve"> </w:t>
      </w:r>
      <w:r w:rsidR="008A51E5" w:rsidRPr="003C1EE9">
        <w:rPr>
          <w:rFonts w:asciiTheme="minorHAnsi" w:eastAsia="Dotum" w:hAnsiTheme="minorHAnsi" w:cs="Calibri"/>
          <w:sz w:val="22"/>
          <w:szCs w:val="22"/>
          <w:lang w:val="en-AU"/>
        </w:rPr>
        <w:t xml:space="preserve">Your role will be to </w:t>
      </w:r>
      <w:r w:rsidR="008A51E5" w:rsidRPr="002A034D">
        <w:rPr>
          <w:rFonts w:asciiTheme="minorHAnsi" w:eastAsia="Dotum" w:hAnsiTheme="minorHAnsi" w:cs="Calibri"/>
          <w:sz w:val="22"/>
          <w:szCs w:val="22"/>
          <w:lang w:val="en-AU"/>
        </w:rPr>
        <w:t xml:space="preserve">manage </w:t>
      </w:r>
      <w:r w:rsidR="008A51E5">
        <w:rPr>
          <w:rFonts w:asciiTheme="minorHAnsi" w:eastAsia="Dotum" w:hAnsiTheme="minorHAnsi" w:cs="Calibri"/>
          <w:sz w:val="22"/>
          <w:szCs w:val="22"/>
          <w:lang w:val="en-AU"/>
        </w:rPr>
        <w:t>one or more of these important contracts.</w:t>
      </w:r>
    </w:p>
    <w:p w14:paraId="77178136" w14:textId="77777777" w:rsidR="00D0480C" w:rsidRPr="00D0480C" w:rsidRDefault="008F7146" w:rsidP="002C0A81">
      <w:pPr>
        <w:spacing w:before="24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An understanding of government policy in relation to procurement and contract management, along with experience in managing</w:t>
      </w:r>
      <w:r w:rsidR="00186D54">
        <w:rPr>
          <w:rFonts w:asciiTheme="minorHAnsi" w:eastAsia="Dotum" w:hAnsiTheme="minorHAnsi" w:cs="Calibri"/>
          <w:sz w:val="22"/>
          <w:szCs w:val="22"/>
          <w:lang w:val="en-AU"/>
        </w:rPr>
        <w:t xml:space="preserve"> multiple</w:t>
      </w:r>
      <w:r>
        <w:rPr>
          <w:rFonts w:asciiTheme="minorHAnsi" w:eastAsia="Dotum" w:hAnsiTheme="minorHAnsi" w:cs="Calibri"/>
          <w:sz w:val="22"/>
          <w:szCs w:val="22"/>
          <w:lang w:val="en-AU"/>
        </w:rPr>
        <w:t xml:space="preserve"> contracts is highly desirable. You will be </w:t>
      </w:r>
      <w:r w:rsidR="00D0480C">
        <w:rPr>
          <w:rFonts w:asciiTheme="minorHAnsi" w:eastAsia="Dotum" w:hAnsiTheme="minorHAnsi" w:cs="Calibri"/>
          <w:sz w:val="22"/>
          <w:szCs w:val="22"/>
          <w:lang w:val="en-AU"/>
        </w:rPr>
        <w:t xml:space="preserve">proactive and be </w:t>
      </w:r>
      <w:r>
        <w:rPr>
          <w:rFonts w:asciiTheme="minorHAnsi" w:eastAsia="Dotum" w:hAnsiTheme="minorHAnsi" w:cs="Calibri"/>
          <w:sz w:val="22"/>
          <w:szCs w:val="22"/>
          <w:lang w:val="en-AU"/>
        </w:rPr>
        <w:t>able to apply innovative approaches to improve outcomes and performance,</w:t>
      </w:r>
      <w:r w:rsidRPr="003C1EE9">
        <w:rPr>
          <w:rFonts w:asciiTheme="minorHAnsi" w:eastAsia="Dotum" w:hAnsiTheme="minorHAnsi" w:cs="Calibri"/>
          <w:sz w:val="22"/>
          <w:szCs w:val="22"/>
          <w:lang w:val="en-AU"/>
        </w:rPr>
        <w:t xml:space="preserve"> </w:t>
      </w:r>
      <w:r w:rsidR="00D0480C">
        <w:rPr>
          <w:rFonts w:asciiTheme="minorHAnsi" w:eastAsia="Dotum" w:hAnsiTheme="minorHAnsi" w:cs="Calibri"/>
          <w:sz w:val="22"/>
          <w:szCs w:val="22"/>
          <w:lang w:val="en-AU"/>
        </w:rPr>
        <w:t xml:space="preserve">and </w:t>
      </w:r>
      <w:r>
        <w:rPr>
          <w:rFonts w:asciiTheme="minorHAnsi" w:eastAsia="Dotum" w:hAnsiTheme="minorHAnsi" w:cs="Calibri"/>
          <w:sz w:val="22"/>
          <w:szCs w:val="22"/>
          <w:lang w:val="en-AU"/>
        </w:rPr>
        <w:t>apply</w:t>
      </w:r>
      <w:r w:rsidRPr="003C1EE9">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analytical skills t</w:t>
      </w:r>
      <w:r w:rsidRPr="003C1EE9">
        <w:rPr>
          <w:rFonts w:asciiTheme="minorHAnsi" w:eastAsia="Dotum" w:hAnsiTheme="minorHAnsi" w:cs="Calibri"/>
          <w:sz w:val="22"/>
          <w:szCs w:val="22"/>
          <w:lang w:val="en-AU"/>
        </w:rPr>
        <w:t xml:space="preserve">o </w:t>
      </w:r>
      <w:r w:rsidR="00D0480C">
        <w:rPr>
          <w:rFonts w:asciiTheme="minorHAnsi" w:eastAsia="Dotum" w:hAnsiTheme="minorHAnsi" w:cs="Calibri"/>
          <w:sz w:val="22"/>
          <w:szCs w:val="22"/>
          <w:lang w:val="en-AU"/>
        </w:rPr>
        <w:t>solve problems. You will have excellent stakeholder engagement, and oral and written communication skills.</w:t>
      </w:r>
    </w:p>
    <w:p w14:paraId="5BC4F08C" w14:textId="77777777" w:rsidR="00C16998" w:rsidRPr="00D0480C" w:rsidRDefault="00C16998" w:rsidP="00E92407">
      <w:pPr>
        <w:keepNext/>
        <w:keepLines/>
        <w:spacing w:before="240"/>
        <w:outlineLvl w:val="2"/>
        <w:rPr>
          <w:rFonts w:asciiTheme="minorHAnsi" w:eastAsia="Dotum" w:hAnsiTheme="minorHAnsi" w:cstheme="minorHAnsi"/>
          <w:b/>
          <w:color w:val="C60C30"/>
          <w:sz w:val="28"/>
          <w:szCs w:val="28"/>
          <w:lang w:val="en-AU"/>
        </w:rPr>
      </w:pPr>
      <w:r w:rsidRPr="003C1EE9">
        <w:rPr>
          <w:rFonts w:asciiTheme="minorHAnsi" w:eastAsia="Dotum" w:hAnsiTheme="minorHAnsi" w:cstheme="minorHAnsi"/>
          <w:b/>
          <w:color w:val="C60C30"/>
          <w:sz w:val="28"/>
          <w:szCs w:val="28"/>
          <w:lang w:val="en-AU"/>
        </w:rPr>
        <w:t xml:space="preserve">Primary </w:t>
      </w:r>
      <w:r w:rsidR="00072E29" w:rsidRPr="002D0CE3">
        <w:rPr>
          <w:rFonts w:asciiTheme="minorHAnsi" w:eastAsia="Dotum" w:hAnsiTheme="minorHAnsi" w:cstheme="minorHAnsi"/>
          <w:b/>
          <w:color w:val="C60C30"/>
          <w:sz w:val="28"/>
          <w:szCs w:val="28"/>
          <w:lang w:val="en-AU"/>
        </w:rPr>
        <w:t xml:space="preserve">Job Purpose </w:t>
      </w:r>
    </w:p>
    <w:p w14:paraId="2D4D157C" w14:textId="39DCFA85" w:rsidR="00461E7D" w:rsidRPr="003C1EE9" w:rsidRDefault="00461E7D" w:rsidP="00E92407">
      <w:pPr>
        <w:keepNext/>
        <w:keepLines/>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 xml:space="preserve">Although not exhaustive, </w:t>
      </w:r>
      <w:r w:rsidR="00A86751">
        <w:rPr>
          <w:rFonts w:asciiTheme="minorHAnsi" w:eastAsia="Dotum" w:hAnsiTheme="minorHAnsi" w:cs="Calibri"/>
          <w:sz w:val="22"/>
          <w:szCs w:val="22"/>
          <w:lang w:val="en-AU"/>
        </w:rPr>
        <w:t>this role</w:t>
      </w:r>
      <w:r w:rsidRPr="003C1EE9">
        <w:rPr>
          <w:rFonts w:asciiTheme="minorHAnsi" w:eastAsia="Dotum" w:hAnsiTheme="minorHAnsi" w:cs="Calibri"/>
          <w:sz w:val="22"/>
          <w:szCs w:val="22"/>
          <w:lang w:val="en-AU"/>
        </w:rPr>
        <w:t xml:space="preserve"> </w:t>
      </w:r>
      <w:r w:rsidR="00F33918">
        <w:rPr>
          <w:rFonts w:asciiTheme="minorHAnsi" w:eastAsia="Dotum" w:hAnsiTheme="minorHAnsi" w:cs="Calibri"/>
          <w:sz w:val="22"/>
          <w:szCs w:val="22"/>
          <w:lang w:val="en-AU"/>
        </w:rPr>
        <w:t xml:space="preserve">may </w:t>
      </w:r>
      <w:r w:rsidR="00BF5D28">
        <w:rPr>
          <w:rFonts w:asciiTheme="minorHAnsi" w:eastAsia="Dotum" w:hAnsiTheme="minorHAnsi" w:cs="Calibri"/>
          <w:sz w:val="22"/>
          <w:szCs w:val="22"/>
          <w:lang w:val="en-AU"/>
        </w:rPr>
        <w:t>require you to</w:t>
      </w:r>
      <w:r w:rsidRPr="003C1EE9">
        <w:rPr>
          <w:rFonts w:asciiTheme="minorHAnsi" w:eastAsia="Dotum" w:hAnsiTheme="minorHAnsi" w:cs="Calibri"/>
          <w:sz w:val="22"/>
          <w:szCs w:val="22"/>
          <w:lang w:val="en-AU"/>
        </w:rPr>
        <w:t>:</w:t>
      </w:r>
    </w:p>
    <w:p w14:paraId="013DFBBC" w14:textId="77777777" w:rsidR="00461E7D" w:rsidRPr="0098243E" w:rsidRDefault="00461E7D" w:rsidP="00E92407">
      <w:pPr>
        <w:pStyle w:val="ListParagraph"/>
        <w:keepNext/>
        <w:keepLines/>
        <w:numPr>
          <w:ilvl w:val="0"/>
          <w:numId w:val="24"/>
        </w:numPr>
        <w:tabs>
          <w:tab w:val="left" w:pos="1560"/>
        </w:tabs>
        <w:spacing w:before="120"/>
        <w:ind w:right="-51"/>
        <w:rPr>
          <w:rFonts w:asciiTheme="minorHAnsi" w:hAnsiTheme="minorHAnsi" w:cs="Calibri"/>
          <w:sz w:val="22"/>
          <w:szCs w:val="22"/>
        </w:rPr>
      </w:pPr>
      <w:r w:rsidRPr="00F33918">
        <w:rPr>
          <w:rFonts w:asciiTheme="minorHAnsi" w:eastAsia="Dotum" w:hAnsiTheme="minorHAnsi" w:cs="Calibri"/>
          <w:sz w:val="22"/>
          <w:szCs w:val="22"/>
          <w:lang w:val="en-AU"/>
        </w:rPr>
        <w:t>Manag</w:t>
      </w:r>
      <w:r w:rsidR="00F57E35" w:rsidRPr="00F33918">
        <w:rPr>
          <w:rFonts w:asciiTheme="minorHAnsi" w:eastAsia="Dotum" w:hAnsiTheme="minorHAnsi" w:cs="Calibri"/>
          <w:sz w:val="22"/>
          <w:szCs w:val="22"/>
          <w:lang w:val="en-AU"/>
        </w:rPr>
        <w:t>e</w:t>
      </w:r>
      <w:r w:rsidRPr="00F33918">
        <w:rPr>
          <w:rFonts w:asciiTheme="minorHAnsi" w:eastAsia="Dotum" w:hAnsiTheme="minorHAnsi" w:cs="Calibri"/>
          <w:sz w:val="22"/>
          <w:szCs w:val="22"/>
          <w:lang w:val="en-AU"/>
        </w:rPr>
        <w:t xml:space="preserve"> </w:t>
      </w:r>
      <w:r w:rsidR="002F68CA" w:rsidRPr="00F33918">
        <w:rPr>
          <w:rFonts w:asciiTheme="minorHAnsi" w:eastAsia="Dotum" w:hAnsiTheme="minorHAnsi" w:cs="Calibri"/>
          <w:sz w:val="22"/>
          <w:szCs w:val="22"/>
          <w:lang w:val="en-AU"/>
        </w:rPr>
        <w:t>contracts</w:t>
      </w:r>
      <w:r w:rsidRPr="003C1EE9">
        <w:rPr>
          <w:rFonts w:asciiTheme="minorHAnsi" w:eastAsia="Dotum" w:hAnsiTheme="minorHAnsi" w:cs="Calibri"/>
          <w:sz w:val="22"/>
          <w:szCs w:val="22"/>
          <w:lang w:val="en-AU"/>
        </w:rPr>
        <w:t xml:space="preserve">, programs and </w:t>
      </w:r>
      <w:r w:rsidR="002F68CA">
        <w:rPr>
          <w:rFonts w:asciiTheme="minorHAnsi" w:eastAsia="Dotum" w:hAnsiTheme="minorHAnsi" w:cs="Calibri"/>
          <w:sz w:val="22"/>
          <w:szCs w:val="22"/>
          <w:lang w:val="en-AU"/>
        </w:rPr>
        <w:t>projects</w:t>
      </w:r>
      <w:r w:rsidRPr="003C1EE9">
        <w:rPr>
          <w:rFonts w:asciiTheme="minorHAnsi" w:eastAsia="Dotum" w:hAnsiTheme="minorHAnsi" w:cs="Calibri"/>
          <w:sz w:val="22"/>
          <w:szCs w:val="22"/>
          <w:lang w:val="en-AU"/>
        </w:rPr>
        <w:t xml:space="preserve"> in accordance with the objectives of the </w:t>
      </w:r>
      <w:r w:rsidRPr="003C1EE9">
        <w:rPr>
          <w:rFonts w:asciiTheme="minorHAnsi" w:eastAsia="Dotum" w:hAnsiTheme="minorHAnsi" w:cs="Calibri"/>
          <w:i/>
          <w:sz w:val="22"/>
          <w:szCs w:val="22"/>
          <w:lang w:val="en-AU"/>
        </w:rPr>
        <w:t>National Blood Agreement</w:t>
      </w:r>
      <w:r w:rsidRPr="003C1EE9">
        <w:rPr>
          <w:rFonts w:asciiTheme="minorHAnsi" w:eastAsia="Dotum" w:hAnsiTheme="minorHAnsi" w:cs="Calibri"/>
          <w:sz w:val="22"/>
          <w:szCs w:val="22"/>
          <w:lang w:val="en-AU"/>
        </w:rPr>
        <w:t xml:space="preserve"> and government policies</w:t>
      </w:r>
      <w:r w:rsidR="00C61FC1" w:rsidRPr="003C1EE9">
        <w:rPr>
          <w:rFonts w:asciiTheme="minorHAnsi" w:eastAsia="Dotum" w:hAnsiTheme="minorHAnsi" w:cs="Calibri"/>
          <w:sz w:val="22"/>
          <w:szCs w:val="22"/>
          <w:lang w:val="en-AU"/>
        </w:rPr>
        <w:t>;</w:t>
      </w:r>
    </w:p>
    <w:p w14:paraId="41EF0BED" w14:textId="77777777" w:rsidR="0098243E" w:rsidRPr="002A034D" w:rsidRDefault="003F2A78" w:rsidP="00E92407">
      <w:pPr>
        <w:pStyle w:val="ListParagraph"/>
        <w:keepNext/>
        <w:keepLines/>
        <w:numPr>
          <w:ilvl w:val="0"/>
          <w:numId w:val="24"/>
        </w:numPr>
        <w:tabs>
          <w:tab w:val="left" w:pos="1560"/>
        </w:tabs>
        <w:spacing w:before="120"/>
        <w:ind w:right="-51"/>
        <w:rPr>
          <w:rFonts w:asciiTheme="minorHAnsi" w:hAnsiTheme="minorHAnsi" w:cs="Calibri"/>
          <w:sz w:val="22"/>
          <w:szCs w:val="22"/>
        </w:rPr>
      </w:pPr>
      <w:r>
        <w:rPr>
          <w:rFonts w:asciiTheme="minorHAnsi" w:hAnsiTheme="minorHAnsi" w:cs="Calibri"/>
          <w:sz w:val="22"/>
          <w:szCs w:val="22"/>
        </w:rPr>
        <w:t>Provide contract management and procurement advice and guidance to a range of stakeholders across</w:t>
      </w:r>
      <w:r w:rsidR="00AC056E">
        <w:rPr>
          <w:rFonts w:asciiTheme="minorHAnsi" w:hAnsiTheme="minorHAnsi" w:cs="Calibri"/>
          <w:sz w:val="22"/>
          <w:szCs w:val="22"/>
        </w:rPr>
        <w:t xml:space="preserve"> and external to</w:t>
      </w:r>
      <w:r>
        <w:rPr>
          <w:rFonts w:asciiTheme="minorHAnsi" w:hAnsiTheme="minorHAnsi" w:cs="Calibri"/>
          <w:sz w:val="22"/>
          <w:szCs w:val="22"/>
        </w:rPr>
        <w:t xml:space="preserve"> the NBA; </w:t>
      </w:r>
    </w:p>
    <w:p w14:paraId="0AA95885" w14:textId="77777777" w:rsidR="00870587" w:rsidRPr="003C1EE9" w:rsidRDefault="00870587" w:rsidP="002C0A81">
      <w:pPr>
        <w:pStyle w:val="ListParagraph"/>
        <w:numPr>
          <w:ilvl w:val="0"/>
          <w:numId w:val="24"/>
        </w:numPr>
        <w:tabs>
          <w:tab w:val="left" w:pos="1560"/>
        </w:tabs>
        <w:spacing w:before="120"/>
        <w:ind w:right="-51"/>
        <w:rPr>
          <w:rFonts w:asciiTheme="minorHAnsi" w:hAnsiTheme="minorHAnsi" w:cs="Calibri"/>
          <w:sz w:val="22"/>
          <w:szCs w:val="22"/>
        </w:rPr>
      </w:pPr>
      <w:r w:rsidRPr="003C1EE9">
        <w:rPr>
          <w:rFonts w:asciiTheme="minorHAnsi" w:eastAsia="Dotum" w:hAnsiTheme="minorHAnsi" w:cs="Calibri"/>
          <w:sz w:val="22"/>
          <w:szCs w:val="22"/>
          <w:lang w:val="en-AU"/>
        </w:rPr>
        <w:t xml:space="preserve">Work in a collaborative manner as a member of a team </w:t>
      </w:r>
      <w:r w:rsidR="00F14AC6">
        <w:rPr>
          <w:rFonts w:asciiTheme="minorHAnsi" w:eastAsia="Dotum" w:hAnsiTheme="minorHAnsi" w:cs="Calibri"/>
          <w:sz w:val="22"/>
          <w:szCs w:val="22"/>
          <w:lang w:val="en-AU"/>
        </w:rPr>
        <w:t>to</w:t>
      </w:r>
      <w:r w:rsidR="00F14AC6" w:rsidRPr="003C1EE9">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establish, implement, monitor and review contract performance</w:t>
      </w:r>
      <w:r w:rsidR="00F33918">
        <w:rPr>
          <w:rFonts w:asciiTheme="minorHAnsi" w:eastAsia="Dotum" w:hAnsiTheme="minorHAnsi" w:cs="Calibri"/>
          <w:sz w:val="22"/>
          <w:szCs w:val="22"/>
          <w:lang w:val="en-AU"/>
        </w:rPr>
        <w:t xml:space="preserve"> and supply</w:t>
      </w:r>
      <w:r w:rsidR="007560D8">
        <w:rPr>
          <w:rFonts w:asciiTheme="minorHAnsi" w:eastAsia="Dotum" w:hAnsiTheme="minorHAnsi" w:cs="Calibri"/>
          <w:sz w:val="22"/>
          <w:szCs w:val="22"/>
          <w:lang w:val="en-AU"/>
        </w:rPr>
        <w:t xml:space="preserve"> risk management strategies</w:t>
      </w:r>
      <w:r w:rsidRPr="003C1EE9">
        <w:rPr>
          <w:rFonts w:asciiTheme="minorHAnsi" w:eastAsia="Dotum" w:hAnsiTheme="minorHAnsi" w:cs="Calibri"/>
          <w:sz w:val="22"/>
          <w:szCs w:val="22"/>
          <w:lang w:val="en-AU"/>
        </w:rPr>
        <w:t>;</w:t>
      </w:r>
    </w:p>
    <w:p w14:paraId="1DB5A7F5" w14:textId="77777777" w:rsidR="00461E7D" w:rsidRPr="003C1EE9" w:rsidRDefault="00205483" w:rsidP="002C0A81">
      <w:pPr>
        <w:pStyle w:val="ListParagraph"/>
        <w:numPr>
          <w:ilvl w:val="0"/>
          <w:numId w:val="24"/>
        </w:numPr>
        <w:tabs>
          <w:tab w:val="left" w:pos="1560"/>
        </w:tabs>
        <w:spacing w:before="120"/>
        <w:ind w:right="-51"/>
        <w:rPr>
          <w:rFonts w:asciiTheme="minorHAnsi" w:hAnsiTheme="minorHAnsi" w:cs="Calibri"/>
          <w:sz w:val="22"/>
          <w:szCs w:val="22"/>
        </w:rPr>
      </w:pPr>
      <w:r w:rsidRPr="003C1EE9">
        <w:rPr>
          <w:rFonts w:asciiTheme="minorHAnsi" w:eastAsia="Dotum" w:hAnsiTheme="minorHAnsi" w:cs="Calibri"/>
          <w:sz w:val="22"/>
          <w:szCs w:val="22"/>
          <w:lang w:val="en-AU"/>
        </w:rPr>
        <w:t>Assist in</w:t>
      </w:r>
      <w:r w:rsidR="001B2475" w:rsidRPr="003C1EE9">
        <w:rPr>
          <w:rFonts w:asciiTheme="minorHAnsi" w:eastAsia="Dotum" w:hAnsiTheme="minorHAnsi" w:cs="Calibri"/>
          <w:sz w:val="22"/>
          <w:szCs w:val="22"/>
          <w:lang w:val="en-AU"/>
        </w:rPr>
        <w:t xml:space="preserve"> </w:t>
      </w:r>
      <w:r w:rsidR="001B2475" w:rsidRPr="00F33918">
        <w:rPr>
          <w:rFonts w:asciiTheme="minorHAnsi" w:eastAsia="Dotum" w:hAnsiTheme="minorHAnsi" w:cs="Calibri"/>
          <w:sz w:val="22"/>
          <w:szCs w:val="22"/>
          <w:lang w:val="en-AU"/>
        </w:rPr>
        <w:t>c</w:t>
      </w:r>
      <w:r w:rsidR="00461E7D" w:rsidRPr="00F33918">
        <w:rPr>
          <w:rFonts w:asciiTheme="minorHAnsi" w:eastAsia="Dotum" w:hAnsiTheme="minorHAnsi" w:cs="Calibri"/>
          <w:sz w:val="22"/>
          <w:szCs w:val="22"/>
          <w:lang w:val="en-AU"/>
        </w:rPr>
        <w:t>oordinati</w:t>
      </w:r>
      <w:r w:rsidRPr="00F33918">
        <w:rPr>
          <w:rFonts w:asciiTheme="minorHAnsi" w:eastAsia="Dotum" w:hAnsiTheme="minorHAnsi" w:cs="Calibri"/>
          <w:sz w:val="22"/>
          <w:szCs w:val="22"/>
          <w:lang w:val="en-AU"/>
        </w:rPr>
        <w:t>ng</w:t>
      </w:r>
      <w:r w:rsidR="00461E7D" w:rsidRPr="00F33918">
        <w:rPr>
          <w:rFonts w:asciiTheme="minorHAnsi" w:eastAsia="Dotum" w:hAnsiTheme="minorHAnsi" w:cs="Calibri"/>
          <w:sz w:val="22"/>
          <w:szCs w:val="22"/>
          <w:lang w:val="en-AU"/>
        </w:rPr>
        <w:t xml:space="preserve"> and manag</w:t>
      </w:r>
      <w:r w:rsidRPr="00F33918">
        <w:rPr>
          <w:rFonts w:asciiTheme="minorHAnsi" w:eastAsia="Dotum" w:hAnsiTheme="minorHAnsi" w:cs="Calibri"/>
          <w:sz w:val="22"/>
          <w:szCs w:val="22"/>
          <w:lang w:val="en-AU"/>
        </w:rPr>
        <w:t>ing</w:t>
      </w:r>
      <w:r w:rsidR="001B2475" w:rsidRPr="00F33918">
        <w:rPr>
          <w:rFonts w:asciiTheme="minorHAnsi" w:eastAsia="Dotum" w:hAnsiTheme="minorHAnsi" w:cs="Calibri"/>
          <w:sz w:val="22"/>
          <w:szCs w:val="22"/>
          <w:lang w:val="en-AU"/>
        </w:rPr>
        <w:t xml:space="preserve"> </w:t>
      </w:r>
      <w:r w:rsidR="00F5282E" w:rsidRPr="00F33918">
        <w:rPr>
          <w:rFonts w:asciiTheme="minorHAnsi" w:eastAsia="Dotum" w:hAnsiTheme="minorHAnsi" w:cs="Calibri"/>
          <w:sz w:val="22"/>
          <w:szCs w:val="22"/>
          <w:lang w:val="en-AU"/>
        </w:rPr>
        <w:t>procurement</w:t>
      </w:r>
      <w:r w:rsidR="00F5282E">
        <w:rPr>
          <w:rFonts w:asciiTheme="minorHAnsi" w:eastAsia="Dotum" w:hAnsiTheme="minorHAnsi" w:cs="Calibri"/>
          <w:sz w:val="22"/>
          <w:szCs w:val="22"/>
          <w:lang w:val="en-AU"/>
        </w:rPr>
        <w:t xml:space="preserve"> processes</w:t>
      </w:r>
      <w:r w:rsidR="00C61FC1" w:rsidRPr="003C1EE9">
        <w:rPr>
          <w:rFonts w:asciiTheme="minorHAnsi" w:eastAsia="Dotum" w:hAnsiTheme="minorHAnsi" w:cs="Calibri"/>
          <w:sz w:val="22"/>
          <w:szCs w:val="22"/>
          <w:lang w:val="en-AU"/>
        </w:rPr>
        <w:t>;</w:t>
      </w:r>
    </w:p>
    <w:p w14:paraId="5CF919F9" w14:textId="77777777" w:rsidR="00461E7D" w:rsidRPr="003C1EE9" w:rsidRDefault="00205483" w:rsidP="002C0A81">
      <w:pPr>
        <w:pStyle w:val="ListParagraph"/>
        <w:numPr>
          <w:ilvl w:val="0"/>
          <w:numId w:val="24"/>
        </w:numPr>
        <w:tabs>
          <w:tab w:val="left" w:pos="1560"/>
        </w:tabs>
        <w:spacing w:before="120"/>
        <w:ind w:right="-51"/>
        <w:rPr>
          <w:rFonts w:asciiTheme="minorHAnsi" w:hAnsiTheme="minorHAnsi" w:cs="Calibri"/>
          <w:sz w:val="22"/>
          <w:szCs w:val="22"/>
        </w:rPr>
      </w:pPr>
      <w:r w:rsidRPr="003C1EE9">
        <w:rPr>
          <w:rFonts w:asciiTheme="minorHAnsi" w:eastAsia="Dotum" w:hAnsiTheme="minorHAnsi" w:cs="Calibri"/>
          <w:sz w:val="22"/>
          <w:szCs w:val="22"/>
          <w:lang w:val="en-AU"/>
        </w:rPr>
        <w:t xml:space="preserve">Propose and </w:t>
      </w:r>
      <w:r w:rsidR="002178CA" w:rsidRPr="003C1EE9">
        <w:rPr>
          <w:rFonts w:asciiTheme="minorHAnsi" w:eastAsia="Dotum" w:hAnsiTheme="minorHAnsi" w:cs="Calibri"/>
          <w:sz w:val="22"/>
          <w:szCs w:val="22"/>
          <w:lang w:val="en-AU"/>
        </w:rPr>
        <w:t>implement</w:t>
      </w:r>
      <w:r w:rsidRPr="003C1EE9">
        <w:rPr>
          <w:rFonts w:asciiTheme="minorHAnsi" w:eastAsia="Dotum" w:hAnsiTheme="minorHAnsi" w:cs="Calibri"/>
          <w:sz w:val="22"/>
          <w:szCs w:val="22"/>
          <w:lang w:val="en-AU"/>
        </w:rPr>
        <w:t xml:space="preserve"> </w:t>
      </w:r>
      <w:r w:rsidR="00461E7D" w:rsidRPr="003C1EE9">
        <w:rPr>
          <w:rFonts w:asciiTheme="minorHAnsi" w:eastAsia="Dotum" w:hAnsiTheme="minorHAnsi" w:cs="Calibri"/>
          <w:sz w:val="22"/>
          <w:szCs w:val="22"/>
          <w:lang w:val="en-AU"/>
        </w:rPr>
        <w:t>innovation</w:t>
      </w:r>
      <w:r w:rsidRPr="003C1EE9">
        <w:rPr>
          <w:rFonts w:asciiTheme="minorHAnsi" w:eastAsia="Dotum" w:hAnsiTheme="minorHAnsi" w:cs="Calibri"/>
          <w:sz w:val="22"/>
          <w:szCs w:val="22"/>
          <w:lang w:val="en-AU"/>
        </w:rPr>
        <w:t>s</w:t>
      </w:r>
      <w:r w:rsidR="00461E7D" w:rsidRPr="003C1EE9">
        <w:rPr>
          <w:rFonts w:asciiTheme="minorHAnsi" w:eastAsia="Dotum" w:hAnsiTheme="minorHAnsi" w:cs="Calibri"/>
          <w:sz w:val="22"/>
          <w:szCs w:val="22"/>
          <w:lang w:val="en-AU"/>
        </w:rPr>
        <w:t xml:space="preserve"> </w:t>
      </w:r>
      <w:r w:rsidRPr="003C1EE9">
        <w:rPr>
          <w:rFonts w:asciiTheme="minorHAnsi" w:eastAsia="Dotum" w:hAnsiTheme="minorHAnsi" w:cs="Calibri"/>
          <w:sz w:val="22"/>
          <w:szCs w:val="22"/>
          <w:lang w:val="en-AU"/>
        </w:rPr>
        <w:t xml:space="preserve">within </w:t>
      </w:r>
      <w:r w:rsidR="00461E7D" w:rsidRPr="003C1EE9">
        <w:rPr>
          <w:rFonts w:asciiTheme="minorHAnsi" w:eastAsia="Dotum" w:hAnsiTheme="minorHAnsi" w:cs="Calibri"/>
          <w:sz w:val="22"/>
          <w:szCs w:val="22"/>
          <w:lang w:val="en-AU"/>
        </w:rPr>
        <w:t>a culture of continuous improvement</w:t>
      </w:r>
      <w:r w:rsidR="00C61FC1" w:rsidRPr="003C1EE9">
        <w:rPr>
          <w:rFonts w:asciiTheme="minorHAnsi" w:eastAsia="Dotum" w:hAnsiTheme="minorHAnsi" w:cs="Calibri"/>
          <w:sz w:val="22"/>
          <w:szCs w:val="22"/>
          <w:lang w:val="en-AU"/>
        </w:rPr>
        <w:t>;</w:t>
      </w:r>
    </w:p>
    <w:p w14:paraId="5B665998" w14:textId="77777777" w:rsidR="00A0655A" w:rsidRDefault="00A0655A" w:rsidP="002C0A81">
      <w:pPr>
        <w:pStyle w:val="ListParagraph"/>
        <w:numPr>
          <w:ilvl w:val="0"/>
          <w:numId w:val="24"/>
        </w:numPr>
        <w:tabs>
          <w:tab w:val="left" w:pos="1560"/>
        </w:tabs>
        <w:spacing w:before="120"/>
        <w:ind w:right="-51"/>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 xml:space="preserve">Prepare papers, </w:t>
      </w:r>
      <w:r w:rsidR="00F33918">
        <w:rPr>
          <w:rFonts w:asciiTheme="minorHAnsi" w:eastAsia="Dotum" w:hAnsiTheme="minorHAnsi" w:cs="Calibri"/>
          <w:sz w:val="22"/>
          <w:szCs w:val="22"/>
          <w:lang w:val="en-AU"/>
        </w:rPr>
        <w:t xml:space="preserve">reports, briefs, </w:t>
      </w:r>
      <w:r w:rsidRPr="003C1EE9">
        <w:rPr>
          <w:rFonts w:asciiTheme="minorHAnsi" w:eastAsia="Dotum" w:hAnsiTheme="minorHAnsi" w:cs="Calibri"/>
          <w:sz w:val="22"/>
          <w:szCs w:val="22"/>
          <w:lang w:val="en-AU"/>
        </w:rPr>
        <w:t>minutes, presentations and correspondence;</w:t>
      </w:r>
    </w:p>
    <w:p w14:paraId="00880AE4" w14:textId="2970C3DD" w:rsidR="00EE0619" w:rsidRPr="003C1EE9" w:rsidRDefault="00EE0619" w:rsidP="002C0A81">
      <w:pPr>
        <w:pStyle w:val="ListParagraph"/>
        <w:numPr>
          <w:ilvl w:val="0"/>
          <w:numId w:val="24"/>
        </w:numPr>
        <w:tabs>
          <w:tab w:val="left" w:pos="1560"/>
        </w:tabs>
        <w:spacing w:before="120"/>
        <w:ind w:right="-51"/>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Provide </w:t>
      </w:r>
      <w:r w:rsidR="00433C83">
        <w:rPr>
          <w:rFonts w:asciiTheme="minorHAnsi" w:eastAsia="Dotum" w:hAnsiTheme="minorHAnsi" w:cs="Calibri"/>
          <w:sz w:val="22"/>
          <w:szCs w:val="22"/>
          <w:lang w:val="en-AU"/>
        </w:rPr>
        <w:t xml:space="preserve">management and </w:t>
      </w:r>
      <w:r>
        <w:rPr>
          <w:rFonts w:asciiTheme="minorHAnsi" w:eastAsia="Dotum" w:hAnsiTheme="minorHAnsi" w:cs="Calibri"/>
          <w:sz w:val="22"/>
          <w:szCs w:val="22"/>
          <w:lang w:val="en-AU"/>
        </w:rPr>
        <w:t xml:space="preserve">secretariat support to various </w:t>
      </w:r>
      <w:r w:rsidR="00433C83">
        <w:rPr>
          <w:rFonts w:asciiTheme="minorHAnsi" w:eastAsia="Dotum" w:hAnsiTheme="minorHAnsi" w:cs="Calibri"/>
          <w:sz w:val="22"/>
          <w:szCs w:val="22"/>
          <w:lang w:val="en-AU"/>
        </w:rPr>
        <w:t xml:space="preserve">governance groups and </w:t>
      </w:r>
      <w:r>
        <w:rPr>
          <w:rFonts w:asciiTheme="minorHAnsi" w:eastAsia="Dotum" w:hAnsiTheme="minorHAnsi" w:cs="Calibri"/>
          <w:sz w:val="22"/>
          <w:szCs w:val="22"/>
          <w:lang w:val="en-AU"/>
        </w:rPr>
        <w:t>stakeholder committees</w:t>
      </w:r>
    </w:p>
    <w:p w14:paraId="7E168B2A" w14:textId="77777777" w:rsidR="00A0655A" w:rsidRPr="003C1EE9" w:rsidRDefault="00A0655A" w:rsidP="002C0A81">
      <w:pPr>
        <w:pStyle w:val="ListParagraph"/>
        <w:numPr>
          <w:ilvl w:val="0"/>
          <w:numId w:val="24"/>
        </w:numPr>
        <w:tabs>
          <w:tab w:val="left" w:pos="1560"/>
        </w:tabs>
        <w:spacing w:before="120"/>
        <w:ind w:right="-51"/>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lastRenderedPageBreak/>
        <w:t>Undertake detailed analysis of reports</w:t>
      </w:r>
      <w:r w:rsidR="00F33918">
        <w:rPr>
          <w:rFonts w:asciiTheme="minorHAnsi" w:eastAsia="Dotum" w:hAnsiTheme="minorHAnsi" w:cs="Calibri"/>
          <w:sz w:val="22"/>
          <w:szCs w:val="22"/>
          <w:lang w:val="en-AU"/>
        </w:rPr>
        <w:t>, data</w:t>
      </w:r>
      <w:r w:rsidRPr="003C1EE9">
        <w:rPr>
          <w:rFonts w:asciiTheme="minorHAnsi" w:eastAsia="Dotum" w:hAnsiTheme="minorHAnsi" w:cs="Calibri"/>
          <w:sz w:val="22"/>
          <w:szCs w:val="22"/>
          <w:lang w:val="en-AU"/>
        </w:rPr>
        <w:t xml:space="preserve"> and proposals </w:t>
      </w:r>
      <w:r w:rsidR="00BA1588">
        <w:rPr>
          <w:rFonts w:asciiTheme="minorHAnsi" w:eastAsia="Dotum" w:hAnsiTheme="minorHAnsi" w:cs="Calibri"/>
          <w:sz w:val="22"/>
          <w:szCs w:val="22"/>
          <w:lang w:val="en-AU"/>
        </w:rPr>
        <w:t xml:space="preserve">to </w:t>
      </w:r>
      <w:r w:rsidRPr="003C1EE9">
        <w:rPr>
          <w:rFonts w:asciiTheme="minorHAnsi" w:eastAsia="Dotum" w:hAnsiTheme="minorHAnsi" w:cs="Calibri"/>
          <w:sz w:val="22"/>
          <w:szCs w:val="22"/>
          <w:lang w:val="en-AU"/>
        </w:rPr>
        <w:t xml:space="preserve">formulate recommendations; </w:t>
      </w:r>
    </w:p>
    <w:p w14:paraId="41E5CF42" w14:textId="77777777" w:rsidR="00461E7D" w:rsidRPr="003C1EE9" w:rsidRDefault="00461E7D" w:rsidP="002C0A81">
      <w:pPr>
        <w:pStyle w:val="ListParagraph"/>
        <w:numPr>
          <w:ilvl w:val="0"/>
          <w:numId w:val="24"/>
        </w:numPr>
        <w:tabs>
          <w:tab w:val="left" w:pos="1560"/>
        </w:tabs>
        <w:spacing w:before="120"/>
        <w:ind w:right="-51"/>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 xml:space="preserve">Build effective relationships and </w:t>
      </w:r>
      <w:r w:rsidR="00205483" w:rsidRPr="003C1EE9">
        <w:rPr>
          <w:rFonts w:asciiTheme="minorHAnsi" w:eastAsia="Dotum" w:hAnsiTheme="minorHAnsi" w:cs="Calibri"/>
          <w:sz w:val="22"/>
          <w:szCs w:val="22"/>
          <w:lang w:val="en-AU"/>
        </w:rPr>
        <w:t xml:space="preserve">achieve </w:t>
      </w:r>
      <w:r w:rsidRPr="003C1EE9">
        <w:rPr>
          <w:rFonts w:asciiTheme="minorHAnsi" w:eastAsia="Dotum" w:hAnsiTheme="minorHAnsi" w:cs="Calibri"/>
          <w:sz w:val="22"/>
          <w:szCs w:val="22"/>
          <w:lang w:val="en-AU"/>
        </w:rPr>
        <w:t>negotiati</w:t>
      </w:r>
      <w:r w:rsidR="00205483" w:rsidRPr="003C1EE9">
        <w:rPr>
          <w:rFonts w:asciiTheme="minorHAnsi" w:eastAsia="Dotum" w:hAnsiTheme="minorHAnsi" w:cs="Calibri"/>
          <w:sz w:val="22"/>
          <w:szCs w:val="22"/>
          <w:lang w:val="en-AU"/>
        </w:rPr>
        <w:t>on</w:t>
      </w:r>
      <w:r w:rsidRPr="003C1EE9">
        <w:rPr>
          <w:rFonts w:asciiTheme="minorHAnsi" w:eastAsia="Dotum" w:hAnsiTheme="minorHAnsi" w:cs="Calibri"/>
          <w:sz w:val="22"/>
          <w:szCs w:val="22"/>
          <w:lang w:val="en-AU"/>
        </w:rPr>
        <w:t xml:space="preserve"> outcomes with internal and external stakeholders</w:t>
      </w:r>
      <w:r w:rsidR="00C61FC1" w:rsidRPr="003C1EE9">
        <w:rPr>
          <w:rFonts w:asciiTheme="minorHAnsi" w:eastAsia="Dotum" w:hAnsiTheme="minorHAnsi" w:cs="Calibri"/>
          <w:sz w:val="22"/>
          <w:szCs w:val="22"/>
          <w:lang w:val="en-AU"/>
        </w:rPr>
        <w:t>;</w:t>
      </w:r>
      <w:r w:rsidRPr="003C1EE9">
        <w:rPr>
          <w:rFonts w:asciiTheme="minorHAnsi" w:eastAsia="Dotum" w:hAnsiTheme="minorHAnsi" w:cs="Calibri"/>
          <w:sz w:val="22"/>
          <w:szCs w:val="22"/>
          <w:lang w:val="en-AU"/>
        </w:rPr>
        <w:t xml:space="preserve"> </w:t>
      </w:r>
      <w:r w:rsidR="00206028" w:rsidRPr="003C1EE9">
        <w:rPr>
          <w:rFonts w:asciiTheme="minorHAnsi" w:eastAsia="Dotum" w:hAnsiTheme="minorHAnsi" w:cs="Calibri"/>
          <w:sz w:val="22"/>
          <w:szCs w:val="22"/>
          <w:lang w:val="en-AU"/>
        </w:rPr>
        <w:t>and</w:t>
      </w:r>
    </w:p>
    <w:p w14:paraId="284CE5E1" w14:textId="77777777" w:rsidR="00DC125E" w:rsidRDefault="00DC125E" w:rsidP="002C0A81">
      <w:pPr>
        <w:pStyle w:val="ListParagraph"/>
        <w:numPr>
          <w:ilvl w:val="0"/>
          <w:numId w:val="24"/>
        </w:numPr>
        <w:tabs>
          <w:tab w:val="left" w:pos="1560"/>
        </w:tabs>
        <w:spacing w:before="120"/>
        <w:ind w:right="-51"/>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 xml:space="preserve">Contribute to </w:t>
      </w:r>
      <w:r>
        <w:rPr>
          <w:rFonts w:asciiTheme="minorHAnsi" w:eastAsia="Dotum" w:hAnsiTheme="minorHAnsi" w:cs="Calibri"/>
          <w:sz w:val="22"/>
          <w:szCs w:val="22"/>
          <w:lang w:val="en-AU"/>
        </w:rPr>
        <w:t xml:space="preserve">the </w:t>
      </w:r>
      <w:r w:rsidRPr="003C1EE9">
        <w:rPr>
          <w:rFonts w:asciiTheme="minorHAnsi" w:eastAsia="Dotum" w:hAnsiTheme="minorHAnsi" w:cs="Calibri"/>
          <w:sz w:val="22"/>
          <w:szCs w:val="22"/>
          <w:lang w:val="en-AU"/>
        </w:rPr>
        <w:t>NBA organisational strategy and</w:t>
      </w:r>
      <w:r>
        <w:rPr>
          <w:rFonts w:asciiTheme="minorHAnsi" w:eastAsia="Dotum" w:hAnsiTheme="minorHAnsi" w:cs="Calibri"/>
          <w:sz w:val="22"/>
          <w:szCs w:val="22"/>
          <w:lang w:val="en-AU"/>
        </w:rPr>
        <w:t xml:space="preserve"> promote a collaborative</w:t>
      </w:r>
      <w:r w:rsidRPr="003C1EE9">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 xml:space="preserve">workplace </w:t>
      </w:r>
      <w:r w:rsidRPr="003C1EE9">
        <w:rPr>
          <w:rFonts w:asciiTheme="minorHAnsi" w:eastAsia="Dotum" w:hAnsiTheme="minorHAnsi" w:cs="Calibri"/>
          <w:sz w:val="22"/>
          <w:szCs w:val="22"/>
          <w:lang w:val="en-AU"/>
        </w:rPr>
        <w:t>culture.</w:t>
      </w:r>
    </w:p>
    <w:p w14:paraId="291BA67B" w14:textId="77777777" w:rsidR="00B52223" w:rsidRPr="00D0480C" w:rsidRDefault="00B52223" w:rsidP="00D0480C">
      <w:pPr>
        <w:spacing w:before="240"/>
        <w:outlineLvl w:val="2"/>
        <w:rPr>
          <w:rFonts w:asciiTheme="minorHAnsi" w:eastAsia="Dotum" w:hAnsiTheme="minorHAnsi" w:cstheme="minorHAnsi"/>
          <w:b/>
          <w:color w:val="C60C30"/>
          <w:sz w:val="28"/>
          <w:szCs w:val="28"/>
          <w:lang w:val="en-AU"/>
        </w:rPr>
      </w:pPr>
      <w:r w:rsidRPr="00F33918">
        <w:rPr>
          <w:rFonts w:asciiTheme="minorHAnsi" w:eastAsia="Dotum" w:hAnsiTheme="minorHAnsi" w:cstheme="minorHAnsi"/>
          <w:b/>
          <w:color w:val="C60C30"/>
          <w:sz w:val="28"/>
          <w:szCs w:val="28"/>
          <w:lang w:val="en-AU"/>
        </w:rPr>
        <w:t xml:space="preserve">Working in the NBA </w:t>
      </w:r>
    </w:p>
    <w:p w14:paraId="24CE89F0" w14:textId="77777777" w:rsidR="00964170" w:rsidRPr="003C1EE9" w:rsidRDefault="00964170" w:rsidP="002C0A81">
      <w:pPr>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All NBA o</w:t>
      </w:r>
      <w:r w:rsidR="00B52223" w:rsidRPr="003C1EE9">
        <w:rPr>
          <w:rFonts w:asciiTheme="minorHAnsi" w:eastAsia="Dotum" w:hAnsiTheme="minorHAnsi" w:cs="Calibri"/>
          <w:sz w:val="22"/>
          <w:szCs w:val="22"/>
          <w:lang w:val="en-AU"/>
        </w:rPr>
        <w:t xml:space="preserve">fficers are expected to actively and willingly participate in high level, organisation-wide responsibilities and administrative support activities. Officers </w:t>
      </w:r>
      <w:r w:rsidR="003C1D2D" w:rsidRPr="003C1EE9">
        <w:rPr>
          <w:rFonts w:asciiTheme="minorHAnsi" w:eastAsia="Dotum" w:hAnsiTheme="minorHAnsi" w:cs="Calibri"/>
          <w:sz w:val="22"/>
          <w:szCs w:val="22"/>
          <w:lang w:val="en-AU"/>
        </w:rPr>
        <w:t>are</w:t>
      </w:r>
      <w:r w:rsidR="00B52223" w:rsidRPr="003C1EE9">
        <w:rPr>
          <w:rFonts w:asciiTheme="minorHAnsi" w:eastAsia="Dotum" w:hAnsiTheme="minorHAnsi" w:cs="Calibri"/>
          <w:sz w:val="22"/>
          <w:szCs w:val="22"/>
          <w:lang w:val="en-AU"/>
        </w:rPr>
        <w:t xml:space="preserve"> required to </w:t>
      </w:r>
      <w:r w:rsidR="003C1D2D" w:rsidRPr="003C1EE9">
        <w:rPr>
          <w:rFonts w:asciiTheme="minorHAnsi" w:eastAsia="Dotum" w:hAnsiTheme="minorHAnsi" w:cs="Calibri"/>
          <w:sz w:val="22"/>
          <w:szCs w:val="22"/>
          <w:lang w:val="en-AU"/>
        </w:rPr>
        <w:t xml:space="preserve">operate flexibly </w:t>
      </w:r>
      <w:r w:rsidR="005D0EF0" w:rsidRPr="003C1EE9">
        <w:rPr>
          <w:rFonts w:asciiTheme="minorHAnsi" w:eastAsia="Dotum" w:hAnsiTheme="minorHAnsi" w:cs="Calibri"/>
          <w:sz w:val="22"/>
          <w:szCs w:val="22"/>
          <w:lang w:val="en-AU"/>
        </w:rPr>
        <w:t xml:space="preserve">and </w:t>
      </w:r>
      <w:r w:rsidR="00B52223" w:rsidRPr="003C1EE9">
        <w:rPr>
          <w:rFonts w:asciiTheme="minorHAnsi" w:eastAsia="Dotum" w:hAnsiTheme="minorHAnsi" w:cs="Calibri"/>
          <w:sz w:val="22"/>
          <w:szCs w:val="22"/>
          <w:lang w:val="en-AU"/>
        </w:rPr>
        <w:t xml:space="preserve">exercise higher order leadership skills </w:t>
      </w:r>
      <w:r w:rsidR="0014688D" w:rsidRPr="003C1EE9">
        <w:rPr>
          <w:rFonts w:asciiTheme="minorHAnsi" w:eastAsia="Dotum" w:hAnsiTheme="minorHAnsi" w:cs="Calibri"/>
          <w:sz w:val="22"/>
          <w:szCs w:val="22"/>
          <w:lang w:val="en-AU"/>
        </w:rPr>
        <w:t>as well as</w:t>
      </w:r>
      <w:r w:rsidR="00B52223" w:rsidRPr="003C1EE9">
        <w:rPr>
          <w:rFonts w:asciiTheme="minorHAnsi" w:eastAsia="Dotum" w:hAnsiTheme="minorHAnsi" w:cs="Calibri"/>
          <w:sz w:val="22"/>
          <w:szCs w:val="22"/>
          <w:lang w:val="en-AU"/>
        </w:rPr>
        <w:t xml:space="preserve"> directly undertake lower order independent work when necessary to get the job done. This </w:t>
      </w:r>
      <w:r w:rsidR="0014688D" w:rsidRPr="003C1EE9">
        <w:rPr>
          <w:rFonts w:asciiTheme="minorHAnsi" w:eastAsia="Dotum" w:hAnsiTheme="minorHAnsi" w:cs="Calibri"/>
          <w:sz w:val="22"/>
          <w:szCs w:val="22"/>
          <w:lang w:val="en-AU"/>
        </w:rPr>
        <w:t>reflects</w:t>
      </w:r>
      <w:r w:rsidR="00B52223" w:rsidRPr="003C1EE9">
        <w:rPr>
          <w:rFonts w:asciiTheme="minorHAnsi" w:eastAsia="Dotum" w:hAnsiTheme="minorHAnsi" w:cs="Calibri"/>
          <w:sz w:val="22"/>
          <w:szCs w:val="22"/>
          <w:lang w:val="en-AU"/>
        </w:rPr>
        <w:t xml:space="preserve"> the </w:t>
      </w:r>
      <w:r w:rsidR="003C1D2D" w:rsidRPr="003C1EE9">
        <w:rPr>
          <w:rFonts w:asciiTheme="minorHAnsi" w:eastAsia="Dotum" w:hAnsiTheme="minorHAnsi" w:cs="Calibri"/>
          <w:sz w:val="22"/>
          <w:szCs w:val="22"/>
          <w:lang w:val="en-AU"/>
        </w:rPr>
        <w:t xml:space="preserve">nature of the NBA </w:t>
      </w:r>
      <w:r w:rsidR="0014688D" w:rsidRPr="003C1EE9">
        <w:rPr>
          <w:rFonts w:asciiTheme="minorHAnsi" w:eastAsia="Dotum" w:hAnsiTheme="minorHAnsi" w:cs="Calibri"/>
          <w:sz w:val="22"/>
          <w:szCs w:val="22"/>
          <w:lang w:val="en-AU"/>
        </w:rPr>
        <w:t>as</w:t>
      </w:r>
      <w:r w:rsidR="003C1D2D" w:rsidRPr="003C1EE9">
        <w:rPr>
          <w:rFonts w:asciiTheme="minorHAnsi" w:eastAsia="Dotum" w:hAnsiTheme="minorHAnsi" w:cs="Calibri"/>
          <w:sz w:val="22"/>
          <w:szCs w:val="22"/>
          <w:lang w:val="en-AU"/>
        </w:rPr>
        <w:t xml:space="preserve"> a relatively </w:t>
      </w:r>
      <w:r w:rsidR="00B52223" w:rsidRPr="003C1EE9">
        <w:rPr>
          <w:rFonts w:asciiTheme="minorHAnsi" w:eastAsia="Dotum" w:hAnsiTheme="minorHAnsi" w:cs="Calibri"/>
          <w:sz w:val="22"/>
          <w:szCs w:val="22"/>
          <w:lang w:val="en-AU"/>
        </w:rPr>
        <w:t>small</w:t>
      </w:r>
      <w:r w:rsidR="003C1D2D" w:rsidRPr="003C1EE9">
        <w:rPr>
          <w:rFonts w:asciiTheme="minorHAnsi" w:eastAsia="Dotum" w:hAnsiTheme="minorHAnsi" w:cs="Calibri"/>
          <w:sz w:val="22"/>
          <w:szCs w:val="22"/>
          <w:lang w:val="en-AU"/>
        </w:rPr>
        <w:t xml:space="preserve">, </w:t>
      </w:r>
      <w:r w:rsidR="00B52223" w:rsidRPr="003C1EE9">
        <w:rPr>
          <w:rFonts w:asciiTheme="minorHAnsi" w:eastAsia="Dotum" w:hAnsiTheme="minorHAnsi" w:cs="Calibri"/>
          <w:sz w:val="22"/>
          <w:szCs w:val="22"/>
          <w:lang w:val="en-AU"/>
        </w:rPr>
        <w:t xml:space="preserve">specialist </w:t>
      </w:r>
      <w:r w:rsidR="006B094E">
        <w:rPr>
          <w:rFonts w:asciiTheme="minorHAnsi" w:eastAsia="Dotum" w:hAnsiTheme="minorHAnsi" w:cs="Calibri"/>
          <w:sz w:val="22"/>
          <w:szCs w:val="22"/>
          <w:lang w:val="en-AU"/>
        </w:rPr>
        <w:t>a</w:t>
      </w:r>
      <w:r w:rsidR="003C1D2D" w:rsidRPr="003C1EE9">
        <w:rPr>
          <w:rFonts w:asciiTheme="minorHAnsi" w:eastAsia="Dotum" w:hAnsiTheme="minorHAnsi" w:cs="Calibri"/>
          <w:sz w:val="22"/>
          <w:szCs w:val="22"/>
          <w:lang w:val="en-AU"/>
        </w:rPr>
        <w:t>gency</w:t>
      </w:r>
      <w:r w:rsidR="00B52223" w:rsidRPr="003C1EE9">
        <w:rPr>
          <w:rFonts w:asciiTheme="minorHAnsi" w:eastAsia="Dotum" w:hAnsiTheme="minorHAnsi" w:cs="Calibri"/>
          <w:sz w:val="22"/>
          <w:szCs w:val="22"/>
          <w:lang w:val="en-AU"/>
        </w:rPr>
        <w:t xml:space="preserve"> and our </w:t>
      </w:r>
      <w:r w:rsidRPr="003C1EE9">
        <w:rPr>
          <w:rFonts w:asciiTheme="minorHAnsi" w:eastAsia="Dotum" w:hAnsiTheme="minorHAnsi" w:cs="Calibri"/>
          <w:sz w:val="22"/>
          <w:szCs w:val="22"/>
          <w:lang w:val="en-AU"/>
        </w:rPr>
        <w:t>limited capacity</w:t>
      </w:r>
      <w:r w:rsidR="00B52223" w:rsidRPr="003C1EE9">
        <w:rPr>
          <w:rFonts w:asciiTheme="minorHAnsi" w:eastAsia="Dotum" w:hAnsiTheme="minorHAnsi" w:cs="Calibri"/>
          <w:sz w:val="22"/>
          <w:szCs w:val="22"/>
          <w:lang w:val="en-AU"/>
        </w:rPr>
        <w:t xml:space="preserve"> to backfill vacant positions for short periods </w:t>
      </w:r>
      <w:r w:rsidR="0014688D" w:rsidRPr="003C1EE9">
        <w:rPr>
          <w:rFonts w:asciiTheme="minorHAnsi" w:eastAsia="Dotum" w:hAnsiTheme="minorHAnsi" w:cs="Calibri"/>
          <w:sz w:val="22"/>
          <w:szCs w:val="22"/>
          <w:lang w:val="en-AU"/>
        </w:rPr>
        <w:t>within the limits of</w:t>
      </w:r>
      <w:r w:rsidR="002178CA" w:rsidRPr="003C1EE9">
        <w:rPr>
          <w:rFonts w:asciiTheme="minorHAnsi" w:eastAsia="Dotum" w:hAnsiTheme="minorHAnsi" w:cs="Calibri"/>
          <w:sz w:val="22"/>
          <w:szCs w:val="22"/>
          <w:lang w:val="en-AU"/>
        </w:rPr>
        <w:t xml:space="preserve"> </w:t>
      </w:r>
      <w:r w:rsidR="00072E29" w:rsidRPr="003C1EE9">
        <w:rPr>
          <w:rFonts w:asciiTheme="minorHAnsi" w:eastAsia="Dotum" w:hAnsiTheme="minorHAnsi" w:cs="Calibri"/>
          <w:sz w:val="22"/>
          <w:szCs w:val="22"/>
          <w:lang w:val="en-AU"/>
        </w:rPr>
        <w:t xml:space="preserve">available </w:t>
      </w:r>
      <w:r w:rsidR="002178CA" w:rsidRPr="003C1EE9">
        <w:rPr>
          <w:rFonts w:asciiTheme="minorHAnsi" w:eastAsia="Dotum" w:hAnsiTheme="minorHAnsi" w:cs="Calibri"/>
          <w:sz w:val="22"/>
          <w:szCs w:val="22"/>
          <w:lang w:val="en-AU"/>
        </w:rPr>
        <w:t>financ</w:t>
      </w:r>
      <w:r w:rsidR="00072E29" w:rsidRPr="003C1EE9">
        <w:rPr>
          <w:rFonts w:asciiTheme="minorHAnsi" w:eastAsia="Dotum" w:hAnsiTheme="minorHAnsi" w:cs="Calibri"/>
          <w:sz w:val="22"/>
          <w:szCs w:val="22"/>
          <w:lang w:val="en-AU"/>
        </w:rPr>
        <w:t>e</w:t>
      </w:r>
      <w:r w:rsidR="002178CA" w:rsidRPr="003C1EE9">
        <w:rPr>
          <w:rFonts w:asciiTheme="minorHAnsi" w:eastAsia="Dotum" w:hAnsiTheme="minorHAnsi" w:cs="Calibri"/>
          <w:sz w:val="22"/>
          <w:szCs w:val="22"/>
          <w:lang w:val="en-AU"/>
        </w:rPr>
        <w:t xml:space="preserve"> and human resources</w:t>
      </w:r>
      <w:r w:rsidR="003C45B0">
        <w:rPr>
          <w:rFonts w:asciiTheme="minorHAnsi" w:eastAsia="Dotum" w:hAnsiTheme="minorHAnsi" w:cs="Calibri"/>
          <w:sz w:val="22"/>
          <w:szCs w:val="22"/>
          <w:lang w:val="en-AU"/>
        </w:rPr>
        <w:t xml:space="preserve">. </w:t>
      </w:r>
      <w:r w:rsidR="0014688D" w:rsidRPr="003C1EE9">
        <w:rPr>
          <w:rFonts w:asciiTheme="minorHAnsi" w:eastAsia="Dotum" w:hAnsiTheme="minorHAnsi" w:cs="Calibri"/>
          <w:sz w:val="22"/>
          <w:szCs w:val="22"/>
          <w:lang w:val="en-AU"/>
        </w:rPr>
        <w:t>To recognise</w:t>
      </w:r>
      <w:r w:rsidR="00B52223" w:rsidRPr="003C1EE9">
        <w:rPr>
          <w:rFonts w:asciiTheme="minorHAnsi" w:eastAsia="Dotum" w:hAnsiTheme="minorHAnsi" w:cs="Calibri"/>
          <w:sz w:val="22"/>
          <w:szCs w:val="22"/>
          <w:lang w:val="en-AU"/>
        </w:rPr>
        <w:t xml:space="preserve"> these circumstances, </w:t>
      </w:r>
      <w:r w:rsidR="0014688D" w:rsidRPr="003C1EE9">
        <w:rPr>
          <w:rFonts w:asciiTheme="minorHAnsi" w:eastAsia="Dotum" w:hAnsiTheme="minorHAnsi" w:cs="Calibri"/>
          <w:sz w:val="22"/>
          <w:szCs w:val="22"/>
          <w:lang w:val="en-AU"/>
        </w:rPr>
        <w:t xml:space="preserve">the NBA Enterprise Agreement </w:t>
      </w:r>
      <w:r w:rsidR="00072E29" w:rsidRPr="003C1EE9">
        <w:rPr>
          <w:rFonts w:asciiTheme="minorHAnsi" w:eastAsia="Dotum" w:hAnsiTheme="minorHAnsi" w:cs="Calibri"/>
          <w:sz w:val="22"/>
          <w:szCs w:val="22"/>
          <w:lang w:val="en-AU"/>
        </w:rPr>
        <w:t xml:space="preserve">provides for an annual </w:t>
      </w:r>
      <w:r w:rsidR="00B52223" w:rsidRPr="003C1EE9">
        <w:rPr>
          <w:rFonts w:asciiTheme="minorHAnsi" w:eastAsia="Dotum" w:hAnsiTheme="minorHAnsi" w:cs="Calibri"/>
          <w:sz w:val="22"/>
          <w:szCs w:val="22"/>
          <w:lang w:val="en-AU"/>
        </w:rPr>
        <w:t>payment of $1,000</w:t>
      </w:r>
      <w:r w:rsidRPr="003C1EE9">
        <w:rPr>
          <w:rFonts w:asciiTheme="minorHAnsi" w:eastAsia="Dotum" w:hAnsiTheme="minorHAnsi" w:cs="Calibri"/>
          <w:sz w:val="22"/>
          <w:szCs w:val="22"/>
          <w:lang w:val="en-AU"/>
        </w:rPr>
        <w:t xml:space="preserve"> </w:t>
      </w:r>
      <w:r w:rsidR="00072E29" w:rsidRPr="003C1EE9">
        <w:rPr>
          <w:rFonts w:asciiTheme="minorHAnsi" w:eastAsia="Dotum" w:hAnsiTheme="minorHAnsi" w:cs="Calibri"/>
          <w:sz w:val="22"/>
          <w:szCs w:val="22"/>
          <w:lang w:val="en-AU"/>
        </w:rPr>
        <w:t>to officers, subject to certain conditions</w:t>
      </w:r>
      <w:r w:rsidR="00B52223" w:rsidRPr="003C1EE9">
        <w:rPr>
          <w:rFonts w:asciiTheme="minorHAnsi" w:eastAsia="Dotum" w:hAnsiTheme="minorHAnsi" w:cs="Calibri"/>
          <w:sz w:val="22"/>
          <w:szCs w:val="22"/>
          <w:lang w:val="en-AU"/>
        </w:rPr>
        <w:t xml:space="preserve">. </w:t>
      </w:r>
    </w:p>
    <w:p w14:paraId="228E7A15" w14:textId="77777777" w:rsidR="00B52223" w:rsidRPr="003C1EE9" w:rsidRDefault="00072E29" w:rsidP="002C0A81">
      <w:pPr>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Having regard to the flexible work requirements outlined above</w:t>
      </w:r>
      <w:r w:rsidR="00E951B7" w:rsidRPr="003C1EE9">
        <w:rPr>
          <w:rFonts w:asciiTheme="minorHAnsi" w:eastAsia="Dotum" w:hAnsiTheme="minorHAnsi" w:cs="Calibri"/>
          <w:sz w:val="22"/>
          <w:szCs w:val="22"/>
          <w:lang w:val="en-AU"/>
        </w:rPr>
        <w:t>, the duties</w:t>
      </w:r>
      <w:r w:rsidR="00964170" w:rsidRPr="003C1EE9">
        <w:rPr>
          <w:rFonts w:asciiTheme="minorHAnsi" w:eastAsia="Dotum" w:hAnsiTheme="minorHAnsi" w:cs="Calibri"/>
          <w:sz w:val="22"/>
          <w:szCs w:val="22"/>
          <w:lang w:val="en-AU"/>
        </w:rPr>
        <w:t xml:space="preserve"> and </w:t>
      </w:r>
      <w:r w:rsidR="00B52223" w:rsidRPr="003C1EE9">
        <w:rPr>
          <w:rFonts w:asciiTheme="minorHAnsi" w:eastAsia="Dotum" w:hAnsiTheme="minorHAnsi" w:cs="Calibri"/>
          <w:sz w:val="22"/>
          <w:szCs w:val="22"/>
          <w:lang w:val="en-AU"/>
        </w:rPr>
        <w:t xml:space="preserve">responsibilities </w:t>
      </w:r>
      <w:r w:rsidR="006A3ECD">
        <w:rPr>
          <w:rFonts w:asciiTheme="minorHAnsi" w:eastAsia="Dotum" w:hAnsiTheme="minorHAnsi" w:cs="Calibri"/>
          <w:sz w:val="22"/>
          <w:szCs w:val="22"/>
          <w:lang w:val="en-AU"/>
        </w:rPr>
        <w:t>listed in this</w:t>
      </w:r>
      <w:r w:rsidR="00B52223" w:rsidRPr="003C1EE9">
        <w:rPr>
          <w:rFonts w:asciiTheme="minorHAnsi" w:eastAsia="Dotum" w:hAnsiTheme="minorHAnsi" w:cs="Calibri"/>
          <w:sz w:val="22"/>
          <w:szCs w:val="22"/>
          <w:lang w:val="en-AU"/>
        </w:rPr>
        <w:t xml:space="preserve"> </w:t>
      </w:r>
      <w:r w:rsidR="00D87F02">
        <w:rPr>
          <w:rFonts w:asciiTheme="minorHAnsi" w:eastAsia="Dotum" w:hAnsiTheme="minorHAnsi" w:cs="Calibri"/>
          <w:sz w:val="22"/>
          <w:szCs w:val="22"/>
          <w:lang w:val="en-AU"/>
        </w:rPr>
        <w:t>j</w:t>
      </w:r>
      <w:r w:rsidR="00B52223" w:rsidRPr="003C1EE9">
        <w:rPr>
          <w:rFonts w:asciiTheme="minorHAnsi" w:eastAsia="Dotum" w:hAnsiTheme="minorHAnsi" w:cs="Calibri"/>
          <w:sz w:val="22"/>
          <w:szCs w:val="22"/>
          <w:lang w:val="en-AU"/>
        </w:rPr>
        <w:t xml:space="preserve">ob </w:t>
      </w:r>
      <w:r w:rsidR="00D87F02">
        <w:rPr>
          <w:rFonts w:asciiTheme="minorHAnsi" w:eastAsia="Dotum" w:hAnsiTheme="minorHAnsi" w:cs="Calibri"/>
          <w:sz w:val="22"/>
          <w:szCs w:val="22"/>
          <w:lang w:val="en-AU"/>
        </w:rPr>
        <w:t>d</w:t>
      </w:r>
      <w:r w:rsidR="00B52223" w:rsidRPr="003C1EE9">
        <w:rPr>
          <w:rFonts w:asciiTheme="minorHAnsi" w:eastAsia="Dotum" w:hAnsiTheme="minorHAnsi" w:cs="Calibri"/>
          <w:sz w:val="22"/>
          <w:szCs w:val="22"/>
          <w:lang w:val="en-AU"/>
        </w:rPr>
        <w:t xml:space="preserve">escription are subject to change and may be modified at any time for operational requirements. </w:t>
      </w:r>
    </w:p>
    <w:p w14:paraId="4EEE2C74" w14:textId="77777777" w:rsidR="007E19A1" w:rsidRPr="002D0CE3" w:rsidRDefault="007E19A1" w:rsidP="002C0A81">
      <w:pPr>
        <w:spacing w:before="240"/>
        <w:outlineLvl w:val="2"/>
        <w:rPr>
          <w:rFonts w:asciiTheme="minorHAnsi" w:eastAsia="Dotum" w:hAnsiTheme="minorHAnsi" w:cstheme="minorHAnsi"/>
          <w:b/>
          <w:color w:val="C60C30"/>
          <w:sz w:val="28"/>
          <w:szCs w:val="28"/>
          <w:lang w:val="en-AU"/>
        </w:rPr>
      </w:pPr>
      <w:r w:rsidRPr="002D0CE3">
        <w:rPr>
          <w:rFonts w:asciiTheme="minorHAnsi" w:eastAsia="Dotum" w:hAnsiTheme="minorHAnsi" w:cstheme="minorHAnsi"/>
          <w:b/>
          <w:color w:val="C60C30"/>
          <w:sz w:val="28"/>
          <w:szCs w:val="28"/>
          <w:lang w:val="en-AU"/>
        </w:rPr>
        <w:t xml:space="preserve">Selection </w:t>
      </w:r>
      <w:r w:rsidR="00072E29" w:rsidRPr="002D0CE3">
        <w:rPr>
          <w:rFonts w:asciiTheme="minorHAnsi" w:eastAsia="Dotum" w:hAnsiTheme="minorHAnsi" w:cstheme="minorHAnsi"/>
          <w:b/>
          <w:color w:val="C60C30"/>
          <w:sz w:val="28"/>
          <w:szCs w:val="28"/>
          <w:lang w:val="en-AU"/>
        </w:rPr>
        <w:t>Criteria</w:t>
      </w:r>
    </w:p>
    <w:p w14:paraId="222C3A28" w14:textId="77777777" w:rsidR="005B6BC8" w:rsidRPr="003C1EE9" w:rsidRDefault="00964170" w:rsidP="00447BDD">
      <w:pPr>
        <w:outlineLvl w:val="2"/>
        <w:rPr>
          <w:rFonts w:asciiTheme="minorHAnsi" w:hAnsiTheme="minorHAnsi"/>
          <w:color w:val="1F497D"/>
        </w:rPr>
      </w:pPr>
      <w:r w:rsidRPr="003C1EE9">
        <w:rPr>
          <w:rFonts w:asciiTheme="minorHAnsi" w:eastAsia="Dotum" w:hAnsiTheme="minorHAnsi" w:cs="Calibri"/>
          <w:sz w:val="22"/>
          <w:szCs w:val="22"/>
          <w:lang w:val="en-AU"/>
        </w:rPr>
        <w:t>The NBA applies a standard approach to the selection criteria for all positions</w:t>
      </w:r>
      <w:r w:rsidR="00072E29" w:rsidRPr="003C1EE9">
        <w:rPr>
          <w:rFonts w:asciiTheme="minorHAnsi" w:eastAsia="Dotum" w:hAnsiTheme="minorHAnsi" w:cs="Calibri"/>
          <w:sz w:val="22"/>
          <w:szCs w:val="22"/>
          <w:lang w:val="en-AU"/>
        </w:rPr>
        <w:t>.</w:t>
      </w:r>
      <w:r w:rsidRPr="003C1EE9">
        <w:rPr>
          <w:rFonts w:asciiTheme="minorHAnsi" w:eastAsia="Dotum" w:hAnsiTheme="minorHAnsi" w:cs="Calibri"/>
          <w:sz w:val="22"/>
          <w:szCs w:val="22"/>
          <w:lang w:val="en-AU"/>
        </w:rPr>
        <w:t xml:space="preserve"> </w:t>
      </w:r>
      <w:r w:rsidR="00BF5D28">
        <w:rPr>
          <w:rFonts w:asciiTheme="minorHAnsi" w:eastAsia="Dotum" w:hAnsiTheme="minorHAnsi" w:cs="Calibri"/>
          <w:sz w:val="22"/>
          <w:szCs w:val="22"/>
          <w:lang w:val="en-AU"/>
        </w:rPr>
        <w:t>The suitability of a</w:t>
      </w:r>
      <w:r w:rsidRPr="003C1EE9">
        <w:rPr>
          <w:rFonts w:asciiTheme="minorHAnsi" w:eastAsia="Dotum" w:hAnsiTheme="minorHAnsi" w:cs="Calibri"/>
          <w:sz w:val="22"/>
          <w:szCs w:val="22"/>
          <w:lang w:val="en-AU"/>
        </w:rPr>
        <w:t xml:space="preserve">pplicants </w:t>
      </w:r>
      <w:r w:rsidR="00BF5D28">
        <w:rPr>
          <w:rFonts w:asciiTheme="minorHAnsi" w:eastAsia="Dotum" w:hAnsiTheme="minorHAnsi" w:cs="Calibri"/>
          <w:sz w:val="22"/>
          <w:szCs w:val="22"/>
          <w:lang w:val="en-AU"/>
        </w:rPr>
        <w:t>is</w:t>
      </w:r>
      <w:r w:rsidRPr="003C1EE9">
        <w:rPr>
          <w:rFonts w:asciiTheme="minorHAnsi" w:eastAsia="Dotum" w:hAnsiTheme="minorHAnsi" w:cs="Calibri"/>
          <w:sz w:val="22"/>
          <w:szCs w:val="22"/>
          <w:lang w:val="en-AU"/>
        </w:rPr>
        <w:t xml:space="preserve"> considered based on </w:t>
      </w:r>
      <w:r w:rsidR="00EE0619" w:rsidRPr="003C1EE9">
        <w:rPr>
          <w:rFonts w:asciiTheme="minorHAnsi" w:eastAsia="Dotum" w:hAnsiTheme="minorHAnsi" w:cs="Calibri"/>
          <w:sz w:val="22"/>
          <w:szCs w:val="22"/>
          <w:lang w:val="en-AU"/>
        </w:rPr>
        <w:t>their current and potential ability to perform the duties of a particular position at the level required</w:t>
      </w:r>
      <w:r w:rsidR="00EE0619">
        <w:rPr>
          <w:rFonts w:asciiTheme="minorHAnsi" w:eastAsia="Dotum" w:hAnsiTheme="minorHAnsi" w:cs="Calibri"/>
          <w:sz w:val="22"/>
          <w:szCs w:val="22"/>
          <w:lang w:val="en-AU"/>
        </w:rPr>
        <w:t>,</w:t>
      </w:r>
      <w:r w:rsidR="00EE0619" w:rsidRPr="003C1EE9">
        <w:rPr>
          <w:rFonts w:asciiTheme="minorHAnsi" w:eastAsia="Dotum" w:hAnsiTheme="minorHAnsi" w:cs="Calibri"/>
          <w:sz w:val="22"/>
          <w:szCs w:val="22"/>
          <w:lang w:val="en-AU"/>
        </w:rPr>
        <w:t xml:space="preserve"> </w:t>
      </w:r>
      <w:r w:rsidRPr="003C1EE9">
        <w:rPr>
          <w:rFonts w:asciiTheme="minorHAnsi" w:eastAsia="Dotum" w:hAnsiTheme="minorHAnsi" w:cs="Calibri"/>
          <w:sz w:val="22"/>
          <w:szCs w:val="22"/>
          <w:lang w:val="en-AU"/>
        </w:rPr>
        <w:t>the</w:t>
      </w:r>
      <w:r w:rsidR="00EE0619">
        <w:rPr>
          <w:rFonts w:asciiTheme="minorHAnsi" w:eastAsia="Dotum" w:hAnsiTheme="minorHAnsi" w:cs="Calibri"/>
          <w:sz w:val="22"/>
          <w:szCs w:val="22"/>
          <w:lang w:val="en-AU"/>
        </w:rPr>
        <w:t xml:space="preserve">ir capabilities and behaviours as set out in the </w:t>
      </w:r>
      <w:r w:rsidRPr="003C1EE9">
        <w:rPr>
          <w:rFonts w:asciiTheme="minorHAnsi" w:eastAsia="Dotum" w:hAnsiTheme="minorHAnsi" w:cs="Calibri"/>
          <w:sz w:val="22"/>
          <w:szCs w:val="22"/>
          <w:lang w:val="en-AU"/>
        </w:rPr>
        <w:t xml:space="preserve">Australian Public Service Integrated Leadership System (ILS), </w:t>
      </w:r>
      <w:r w:rsidR="00217A86" w:rsidRPr="003C1EE9">
        <w:rPr>
          <w:rFonts w:asciiTheme="minorHAnsi" w:eastAsia="Dotum" w:hAnsiTheme="minorHAnsi" w:cs="Calibri"/>
          <w:sz w:val="22"/>
          <w:szCs w:val="22"/>
          <w:lang w:val="en-AU"/>
        </w:rPr>
        <w:t xml:space="preserve">and their likely contribution to their work team and the NBA as a whole.  </w:t>
      </w:r>
      <w:r w:rsidR="00217A86" w:rsidRPr="002D0CE3">
        <w:rPr>
          <w:rFonts w:asciiTheme="minorHAnsi" w:eastAsia="Dotum" w:hAnsiTheme="minorHAnsi" w:cs="Calibri"/>
          <w:sz w:val="22"/>
          <w:szCs w:val="22"/>
          <w:lang w:val="en-AU"/>
        </w:rPr>
        <w:t xml:space="preserve">In preparing your </w:t>
      </w:r>
      <w:r w:rsidR="00217A86" w:rsidRPr="00F14AC6">
        <w:rPr>
          <w:rFonts w:ascii="Calibri" w:eastAsia="Dotum" w:hAnsi="Calibri" w:cs="Calibri"/>
          <w:sz w:val="22"/>
          <w:szCs w:val="22"/>
          <w:lang w:val="en-AU"/>
        </w:rPr>
        <w:t xml:space="preserve">application, you are encouraged to </w:t>
      </w:r>
      <w:r w:rsidR="00072E29" w:rsidRPr="00F14AC6">
        <w:rPr>
          <w:rFonts w:ascii="Calibri" w:eastAsia="Dotum" w:hAnsi="Calibri" w:cs="Calibri"/>
          <w:sz w:val="22"/>
          <w:szCs w:val="22"/>
          <w:lang w:val="en-AU"/>
        </w:rPr>
        <w:t>consider</w:t>
      </w:r>
      <w:r w:rsidR="00217A86" w:rsidRPr="00F14AC6">
        <w:rPr>
          <w:rFonts w:ascii="Calibri" w:eastAsia="Dotum" w:hAnsi="Calibri" w:cs="Calibri"/>
          <w:sz w:val="22"/>
          <w:szCs w:val="22"/>
          <w:lang w:val="en-AU"/>
        </w:rPr>
        <w:t xml:space="preserve"> the detailed guidance and capability descriptions </w:t>
      </w:r>
      <w:r w:rsidR="00072E29" w:rsidRPr="00F14AC6">
        <w:rPr>
          <w:rFonts w:ascii="Calibri" w:eastAsia="Dotum" w:hAnsi="Calibri" w:cs="Calibri"/>
          <w:sz w:val="22"/>
          <w:szCs w:val="22"/>
          <w:lang w:val="en-AU"/>
        </w:rPr>
        <w:t>of</w:t>
      </w:r>
      <w:r w:rsidR="00217A86" w:rsidRPr="00F14AC6">
        <w:rPr>
          <w:rFonts w:ascii="Calibri" w:eastAsia="Dotum" w:hAnsi="Calibri" w:cs="Calibri"/>
          <w:sz w:val="22"/>
          <w:szCs w:val="22"/>
          <w:lang w:val="en-AU"/>
        </w:rPr>
        <w:t xml:space="preserve"> the ILS provided at </w:t>
      </w:r>
      <w:hyperlink r:id="rId8" w:history="1">
        <w:r w:rsidR="00F14AC6" w:rsidRPr="00F14AC6">
          <w:rPr>
            <w:rStyle w:val="Hyperlink"/>
            <w:rFonts w:ascii="Calibri" w:eastAsia="Dotum" w:hAnsi="Calibri" w:cs="Calibri"/>
            <w:sz w:val="22"/>
            <w:szCs w:val="22"/>
          </w:rPr>
          <w:t>ILS - A guide to the Integrated Leadership System | Australian Public Service Commission (apsc.gov.au)</w:t>
        </w:r>
      </w:hyperlink>
      <w:r w:rsidR="00217A86" w:rsidRPr="00F14AC6">
        <w:rPr>
          <w:rFonts w:ascii="Calibri" w:eastAsia="Dotum" w:hAnsi="Calibri" w:cs="Calibri"/>
          <w:sz w:val="22"/>
          <w:szCs w:val="22"/>
          <w:lang w:val="en-AU"/>
        </w:rPr>
        <w:t>.</w:t>
      </w:r>
    </w:p>
    <w:p w14:paraId="15BFC61C" w14:textId="77777777" w:rsidR="00217A86" w:rsidRDefault="00F5384E" w:rsidP="004E72E9">
      <w:pPr>
        <w:spacing w:before="240"/>
        <w:outlineLvl w:val="2"/>
        <w:rPr>
          <w:rFonts w:asciiTheme="minorHAnsi" w:eastAsia="Dotum" w:hAnsiTheme="minorHAnsi" w:cs="Calibri"/>
          <w:sz w:val="22"/>
          <w:szCs w:val="22"/>
          <w:lang w:val="en-AU"/>
        </w:rPr>
      </w:pPr>
      <w:r w:rsidRPr="00DB5AC9">
        <w:rPr>
          <w:rFonts w:asciiTheme="minorHAnsi" w:hAnsiTheme="minorHAnsi" w:cstheme="minorHAnsi"/>
          <w:sz w:val="22"/>
          <w:szCs w:val="22"/>
        </w:rPr>
        <w:t xml:space="preserve">In preparing your response to this vacancy, you are encouraged to </w:t>
      </w:r>
      <w:r w:rsidR="00EE0619">
        <w:rPr>
          <w:rFonts w:asciiTheme="minorHAnsi" w:hAnsiTheme="minorHAnsi" w:cstheme="minorHAnsi"/>
          <w:sz w:val="22"/>
          <w:szCs w:val="22"/>
        </w:rPr>
        <w:t xml:space="preserve">provide examples of your work experience to </w:t>
      </w:r>
      <w:r w:rsidRPr="00DB5AC9">
        <w:rPr>
          <w:rFonts w:asciiTheme="minorHAnsi" w:hAnsiTheme="minorHAnsi" w:cstheme="minorHAnsi"/>
          <w:sz w:val="22"/>
          <w:szCs w:val="22"/>
        </w:rPr>
        <w:t xml:space="preserve">address the three primary selection criteria in 1000 words maximum as follows: </w:t>
      </w:r>
    </w:p>
    <w:p w14:paraId="791FCEC6" w14:textId="77777777" w:rsidR="00F5384E" w:rsidRDefault="00F5384E" w:rsidP="002C0A81">
      <w:pPr>
        <w:outlineLvl w:val="2"/>
        <w:rPr>
          <w:rFonts w:asciiTheme="minorHAnsi" w:hAnsiTheme="minorHAnsi" w:cstheme="minorHAnsi"/>
          <w:sz w:val="22"/>
          <w:szCs w:val="22"/>
        </w:rPr>
      </w:pPr>
    </w:p>
    <w:p w14:paraId="544C8162" w14:textId="77777777" w:rsidR="00F5384E" w:rsidRPr="00DB5AC9" w:rsidRDefault="00F5384E" w:rsidP="002C0A81">
      <w:pPr>
        <w:widowControl w:val="0"/>
        <w:numPr>
          <w:ilvl w:val="0"/>
          <w:numId w:val="44"/>
        </w:numPr>
        <w:tabs>
          <w:tab w:val="left" w:pos="567"/>
        </w:tabs>
        <w:autoSpaceDE w:val="0"/>
        <w:autoSpaceDN w:val="0"/>
        <w:adjustRightInd w:val="0"/>
        <w:spacing w:before="120" w:after="120"/>
        <w:ind w:left="567" w:hanging="567"/>
        <w:contextualSpacing/>
        <w:textAlignment w:val="center"/>
        <w:outlineLvl w:val="2"/>
        <w:rPr>
          <w:rFonts w:asciiTheme="minorHAnsi" w:hAnsiTheme="minorHAnsi" w:cstheme="minorHAnsi"/>
          <w:b/>
          <w:i/>
          <w:sz w:val="22"/>
          <w:szCs w:val="22"/>
        </w:rPr>
      </w:pPr>
      <w:r w:rsidRPr="00DB5AC9">
        <w:rPr>
          <w:rFonts w:asciiTheme="minorHAnsi" w:hAnsiTheme="minorHAnsi" w:cstheme="minorHAnsi"/>
          <w:b/>
          <w:i/>
          <w:sz w:val="22"/>
          <w:szCs w:val="22"/>
        </w:rPr>
        <w:t>Outline how you have demonstrated the capabilities and behaviours of the APS</w:t>
      </w:r>
      <w:r w:rsidR="00E92407">
        <w:rPr>
          <w:rFonts w:asciiTheme="minorHAnsi" w:hAnsiTheme="minorHAnsi" w:cstheme="minorHAnsi"/>
          <w:b/>
          <w:i/>
          <w:sz w:val="22"/>
          <w:szCs w:val="22"/>
        </w:rPr>
        <w:t xml:space="preserve"> </w:t>
      </w:r>
      <w:r w:rsidRPr="00DB5AC9">
        <w:rPr>
          <w:rFonts w:asciiTheme="minorHAnsi" w:hAnsiTheme="minorHAnsi" w:cstheme="minorHAnsi"/>
          <w:b/>
          <w:i/>
          <w:sz w:val="22"/>
          <w:szCs w:val="22"/>
        </w:rPr>
        <w:t xml:space="preserve">6 level </w:t>
      </w:r>
      <w:hyperlink r:id="rId9" w:anchor="capability-descriptions-and-behavioural-indicators" w:history="1">
        <w:r w:rsidR="00204041" w:rsidRPr="00204041">
          <w:rPr>
            <w:rFonts w:asciiTheme="minorHAnsi" w:hAnsiTheme="minorHAnsi" w:cstheme="minorHAnsi"/>
            <w:b/>
            <w:i/>
            <w:color w:val="0000FF"/>
            <w:sz w:val="22"/>
            <w:szCs w:val="22"/>
            <w:u w:val="single"/>
          </w:rPr>
          <w:t>Integrated Leadership System (ILS)</w:t>
        </w:r>
      </w:hyperlink>
      <w:r w:rsidRPr="00DB5AC9">
        <w:rPr>
          <w:rFonts w:asciiTheme="minorHAnsi" w:hAnsiTheme="minorHAnsi" w:cstheme="minorHAnsi"/>
          <w:b/>
          <w:i/>
          <w:sz w:val="22"/>
          <w:szCs w:val="22"/>
        </w:rPr>
        <w:t xml:space="preserve">. In writing your response to this criteria, consider the capabilities and behaviours set out in the </w:t>
      </w:r>
      <w:hyperlink r:id="rId10" w:anchor="capability-descriptions-and-behavioural-indicators" w:history="1">
        <w:r w:rsidR="00204041" w:rsidRPr="00204041">
          <w:rPr>
            <w:rFonts w:asciiTheme="minorHAnsi" w:hAnsiTheme="minorHAnsi" w:cstheme="minorHAnsi"/>
            <w:b/>
            <w:i/>
            <w:color w:val="0000FF"/>
            <w:sz w:val="22"/>
            <w:szCs w:val="22"/>
            <w:u w:val="single"/>
          </w:rPr>
          <w:t>ILS APS 6 profile</w:t>
        </w:r>
      </w:hyperlink>
      <w:r w:rsidRPr="00DB5AC9">
        <w:rPr>
          <w:rFonts w:asciiTheme="minorHAnsi" w:hAnsiTheme="minorHAnsi" w:cstheme="minorHAnsi"/>
          <w:b/>
          <w:i/>
          <w:sz w:val="22"/>
          <w:szCs w:val="22"/>
        </w:rPr>
        <w:t>.</w:t>
      </w:r>
    </w:p>
    <w:p w14:paraId="160C6565" w14:textId="77777777" w:rsidR="00F5384E" w:rsidRPr="00DB5AC9" w:rsidRDefault="00F5384E" w:rsidP="002C0A81">
      <w:pPr>
        <w:ind w:left="709" w:hanging="709"/>
        <w:contextualSpacing/>
        <w:outlineLvl w:val="2"/>
        <w:rPr>
          <w:rFonts w:asciiTheme="minorHAnsi" w:hAnsiTheme="minorHAnsi" w:cstheme="minorHAnsi"/>
          <w:b/>
          <w:i/>
          <w:sz w:val="22"/>
          <w:szCs w:val="22"/>
        </w:rPr>
      </w:pPr>
    </w:p>
    <w:p w14:paraId="749A9088" w14:textId="77777777" w:rsidR="00F5384E" w:rsidRPr="00DB5AC9" w:rsidRDefault="00F5384E" w:rsidP="002C0A81">
      <w:pPr>
        <w:ind w:left="1560" w:hanging="993"/>
        <w:contextualSpacing/>
        <w:outlineLvl w:val="2"/>
        <w:rPr>
          <w:rFonts w:asciiTheme="minorHAnsi" w:hAnsiTheme="minorHAnsi" w:cstheme="minorHAnsi"/>
          <w:b/>
          <w:i/>
          <w:sz w:val="22"/>
          <w:szCs w:val="22"/>
        </w:rPr>
      </w:pPr>
      <w:r w:rsidRPr="00DB5AC9">
        <w:rPr>
          <w:rFonts w:asciiTheme="minorHAnsi" w:hAnsiTheme="minorHAnsi" w:cstheme="minorHAnsi"/>
          <w:b/>
          <w:i/>
          <w:sz w:val="22"/>
          <w:szCs w:val="22"/>
        </w:rPr>
        <w:t xml:space="preserve">Supports strategic </w:t>
      </w:r>
      <w:r w:rsidR="0073381B">
        <w:rPr>
          <w:rFonts w:asciiTheme="minorHAnsi" w:hAnsiTheme="minorHAnsi" w:cstheme="minorHAnsi"/>
          <w:b/>
          <w:i/>
          <w:sz w:val="22"/>
          <w:szCs w:val="22"/>
        </w:rPr>
        <w:t>direction</w:t>
      </w:r>
      <w:r w:rsidRPr="00DB5AC9">
        <w:rPr>
          <w:rFonts w:asciiTheme="minorHAnsi" w:hAnsiTheme="minorHAnsi" w:cstheme="minorHAnsi"/>
          <w:b/>
          <w:i/>
          <w:sz w:val="22"/>
          <w:szCs w:val="22"/>
        </w:rPr>
        <w:t>:</w:t>
      </w:r>
    </w:p>
    <w:p w14:paraId="68A79E20"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sz w:val="22"/>
          <w:szCs w:val="22"/>
        </w:rPr>
      </w:pPr>
      <w:r w:rsidRPr="00DB5AC9">
        <w:rPr>
          <w:rFonts w:asciiTheme="minorHAnsi" w:hAnsiTheme="minorHAnsi" w:cstheme="minorHAnsi"/>
          <w:i/>
          <w:sz w:val="22"/>
          <w:szCs w:val="22"/>
        </w:rPr>
        <w:t>Support</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shared purpose and direction </w:t>
      </w:r>
    </w:p>
    <w:p w14:paraId="016A210C"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sz w:val="22"/>
          <w:szCs w:val="22"/>
        </w:rPr>
      </w:pPr>
      <w:r w:rsidRPr="00DB5AC9">
        <w:rPr>
          <w:rFonts w:asciiTheme="minorHAnsi" w:hAnsiTheme="minorHAnsi" w:cstheme="minorHAnsi"/>
          <w:i/>
          <w:sz w:val="22"/>
          <w:szCs w:val="22"/>
        </w:rPr>
        <w:t>Think</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strategically </w:t>
      </w:r>
    </w:p>
    <w:p w14:paraId="5F8280A8"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color w:val="000000"/>
          <w:sz w:val="22"/>
          <w:szCs w:val="22"/>
        </w:rPr>
      </w:pPr>
      <w:r w:rsidRPr="00DB5AC9">
        <w:rPr>
          <w:rFonts w:asciiTheme="minorHAnsi" w:hAnsiTheme="minorHAnsi" w:cstheme="minorHAnsi"/>
          <w:i/>
          <w:sz w:val="22"/>
          <w:szCs w:val="22"/>
        </w:rPr>
        <w:t>Harness</w:t>
      </w:r>
      <w:r w:rsidR="0073381B">
        <w:rPr>
          <w:rFonts w:asciiTheme="minorHAnsi" w:hAnsiTheme="minorHAnsi" w:cstheme="minorHAnsi"/>
          <w:i/>
          <w:sz w:val="22"/>
          <w:szCs w:val="22"/>
        </w:rPr>
        <w:t>es</w:t>
      </w:r>
      <w:r w:rsidRPr="00DB5AC9">
        <w:rPr>
          <w:rFonts w:asciiTheme="minorHAnsi" w:hAnsiTheme="minorHAnsi" w:cstheme="minorHAnsi"/>
          <w:i/>
          <w:sz w:val="22"/>
          <w:szCs w:val="22"/>
        </w:rPr>
        <w:t xml:space="preserve"> information and opportunities</w:t>
      </w:r>
    </w:p>
    <w:p w14:paraId="2C8E88D2"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sz w:val="22"/>
          <w:szCs w:val="22"/>
        </w:rPr>
      </w:pPr>
      <w:r w:rsidRPr="00DB5AC9">
        <w:rPr>
          <w:rFonts w:asciiTheme="minorHAnsi" w:hAnsiTheme="minorHAnsi" w:cstheme="minorHAnsi"/>
          <w:i/>
          <w:sz w:val="22"/>
          <w:szCs w:val="22"/>
        </w:rPr>
        <w:t>Show</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judgement, intelligence and common sense</w:t>
      </w:r>
    </w:p>
    <w:p w14:paraId="7323B2C8" w14:textId="77777777" w:rsidR="00F5384E" w:rsidRPr="00DB5AC9" w:rsidRDefault="00F5384E" w:rsidP="002C0A81">
      <w:pPr>
        <w:ind w:left="1560" w:hanging="851"/>
        <w:outlineLvl w:val="2"/>
        <w:rPr>
          <w:rFonts w:asciiTheme="minorHAnsi" w:hAnsiTheme="minorHAnsi" w:cstheme="minorHAnsi"/>
          <w:b/>
          <w:i/>
          <w:sz w:val="22"/>
          <w:szCs w:val="22"/>
        </w:rPr>
      </w:pPr>
    </w:p>
    <w:p w14:paraId="3B8EA256" w14:textId="77777777" w:rsidR="00FA1365" w:rsidRPr="00DB5AC9" w:rsidRDefault="00FA1365" w:rsidP="00FA1365">
      <w:pPr>
        <w:widowControl w:val="0"/>
        <w:tabs>
          <w:tab w:val="left" w:pos="284"/>
          <w:tab w:val="left" w:pos="1418"/>
        </w:tabs>
        <w:autoSpaceDE w:val="0"/>
        <w:autoSpaceDN w:val="0"/>
        <w:adjustRightInd w:val="0"/>
        <w:ind w:left="720" w:hanging="153"/>
        <w:textAlignment w:val="center"/>
        <w:outlineLvl w:val="2"/>
        <w:rPr>
          <w:rFonts w:asciiTheme="minorHAnsi" w:hAnsiTheme="minorHAnsi" w:cstheme="minorHAnsi"/>
          <w:b/>
          <w:i/>
          <w:color w:val="000000"/>
          <w:sz w:val="22"/>
          <w:szCs w:val="22"/>
        </w:rPr>
      </w:pPr>
      <w:r w:rsidRPr="00DB5AC9">
        <w:rPr>
          <w:rFonts w:asciiTheme="minorHAnsi" w:hAnsiTheme="minorHAnsi" w:cstheme="minorHAnsi"/>
          <w:b/>
          <w:i/>
          <w:color w:val="000000"/>
          <w:sz w:val="22"/>
          <w:szCs w:val="22"/>
        </w:rPr>
        <w:t>Achieve</w:t>
      </w:r>
      <w:r w:rsidR="0073381B">
        <w:rPr>
          <w:rFonts w:asciiTheme="minorHAnsi" w:hAnsiTheme="minorHAnsi" w:cstheme="minorHAnsi"/>
          <w:b/>
          <w:i/>
          <w:color w:val="000000"/>
          <w:sz w:val="22"/>
          <w:szCs w:val="22"/>
        </w:rPr>
        <w:t>s</w:t>
      </w:r>
      <w:r w:rsidRPr="00DB5AC9">
        <w:rPr>
          <w:rFonts w:asciiTheme="minorHAnsi" w:hAnsiTheme="minorHAnsi" w:cstheme="minorHAnsi"/>
          <w:b/>
          <w:i/>
          <w:color w:val="000000"/>
          <w:sz w:val="22"/>
          <w:szCs w:val="22"/>
        </w:rPr>
        <w:t xml:space="preserve"> results:</w:t>
      </w:r>
    </w:p>
    <w:p w14:paraId="69F6847F" w14:textId="77777777" w:rsidR="00FA1365" w:rsidRPr="00DB5AC9" w:rsidRDefault="00FA1365" w:rsidP="00FA1365">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Identif</w:t>
      </w:r>
      <w:r w:rsidR="0073381B">
        <w:rPr>
          <w:rFonts w:asciiTheme="minorHAnsi" w:hAnsiTheme="minorHAnsi" w:cstheme="minorHAnsi"/>
          <w:i/>
          <w:sz w:val="22"/>
          <w:szCs w:val="22"/>
        </w:rPr>
        <w:t>ies</w:t>
      </w:r>
      <w:r w:rsidRPr="00DB5AC9">
        <w:rPr>
          <w:rFonts w:asciiTheme="minorHAnsi" w:hAnsiTheme="minorHAnsi" w:cstheme="minorHAnsi"/>
          <w:i/>
          <w:sz w:val="22"/>
          <w:szCs w:val="22"/>
        </w:rPr>
        <w:t xml:space="preserve"> and use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resources wisely</w:t>
      </w:r>
    </w:p>
    <w:p w14:paraId="3145F260" w14:textId="77777777" w:rsidR="00FA1365" w:rsidRPr="00DB5AC9" w:rsidRDefault="00FA1365" w:rsidP="00FA1365">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Appl</w:t>
      </w:r>
      <w:r w:rsidR="0073381B">
        <w:rPr>
          <w:rFonts w:asciiTheme="minorHAnsi" w:hAnsiTheme="minorHAnsi" w:cstheme="minorHAnsi"/>
          <w:i/>
          <w:sz w:val="22"/>
          <w:szCs w:val="22"/>
        </w:rPr>
        <w:t>ies</w:t>
      </w:r>
      <w:r w:rsidRPr="00DB5AC9">
        <w:rPr>
          <w:rFonts w:asciiTheme="minorHAnsi" w:hAnsiTheme="minorHAnsi" w:cstheme="minorHAnsi"/>
          <w:i/>
          <w:sz w:val="22"/>
          <w:szCs w:val="22"/>
        </w:rPr>
        <w:t xml:space="preserve"> and build</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professional expertise</w:t>
      </w:r>
    </w:p>
    <w:p w14:paraId="6370187A" w14:textId="77777777" w:rsidR="00FA1365" w:rsidRPr="00DB5AC9" w:rsidRDefault="00FA1365" w:rsidP="00FA1365">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Respond</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positively to change</w:t>
      </w:r>
    </w:p>
    <w:p w14:paraId="5E67E4B9" w14:textId="77777777" w:rsidR="00FA1365" w:rsidRDefault="00FA1365" w:rsidP="00FA1365">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Take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responsibility for managing work projects to achieve results</w:t>
      </w:r>
    </w:p>
    <w:p w14:paraId="52BE7655" w14:textId="77777777" w:rsidR="00FA1365" w:rsidRDefault="00FA1365" w:rsidP="002C0A81">
      <w:pPr>
        <w:ind w:left="1560" w:hanging="993"/>
        <w:outlineLvl w:val="2"/>
        <w:rPr>
          <w:rFonts w:asciiTheme="minorHAnsi" w:hAnsiTheme="minorHAnsi" w:cstheme="minorHAnsi"/>
          <w:b/>
          <w:i/>
          <w:sz w:val="22"/>
          <w:szCs w:val="22"/>
        </w:rPr>
      </w:pPr>
    </w:p>
    <w:p w14:paraId="6FCE6EA5" w14:textId="77777777" w:rsidR="005D5EAD" w:rsidRPr="00DB5AC9" w:rsidRDefault="005D5EAD" w:rsidP="005D5EAD">
      <w:pPr>
        <w:ind w:left="1560" w:hanging="993"/>
        <w:outlineLvl w:val="2"/>
        <w:rPr>
          <w:rFonts w:asciiTheme="minorHAnsi" w:hAnsiTheme="minorHAnsi" w:cstheme="minorHAnsi"/>
          <w:b/>
          <w:i/>
          <w:sz w:val="22"/>
          <w:szCs w:val="22"/>
        </w:rPr>
      </w:pPr>
      <w:r w:rsidRPr="00DB5AC9">
        <w:rPr>
          <w:rFonts w:asciiTheme="minorHAnsi" w:hAnsiTheme="minorHAnsi" w:cstheme="minorHAnsi"/>
          <w:b/>
          <w:i/>
          <w:sz w:val="22"/>
          <w:szCs w:val="22"/>
        </w:rPr>
        <w:t>Support</w:t>
      </w:r>
      <w:r w:rsidR="0073381B">
        <w:rPr>
          <w:rFonts w:asciiTheme="minorHAnsi" w:hAnsiTheme="minorHAnsi" w:cstheme="minorHAnsi"/>
          <w:b/>
          <w:i/>
          <w:sz w:val="22"/>
          <w:szCs w:val="22"/>
        </w:rPr>
        <w:t>s</w:t>
      </w:r>
      <w:r w:rsidRPr="00DB5AC9">
        <w:rPr>
          <w:rFonts w:asciiTheme="minorHAnsi" w:hAnsiTheme="minorHAnsi" w:cstheme="minorHAnsi"/>
          <w:b/>
          <w:i/>
          <w:sz w:val="22"/>
          <w:szCs w:val="22"/>
        </w:rPr>
        <w:t xml:space="preserve"> productive relationships:</w:t>
      </w:r>
    </w:p>
    <w:p w14:paraId="5D77B2FD" w14:textId="77777777" w:rsidR="005D5EAD" w:rsidRPr="00DB5AC9" w:rsidRDefault="005D5EAD" w:rsidP="005D5EAD">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Nurture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internal and external relationships</w:t>
      </w:r>
    </w:p>
    <w:p w14:paraId="541A8846" w14:textId="77777777" w:rsidR="005D5EAD" w:rsidRPr="00DB5AC9" w:rsidRDefault="005D5EAD" w:rsidP="005D5EAD">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Listen</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to, understand</w:t>
      </w:r>
      <w:r w:rsidR="00F1573E">
        <w:rPr>
          <w:rFonts w:asciiTheme="minorHAnsi" w:hAnsiTheme="minorHAnsi" w:cstheme="minorHAnsi"/>
          <w:i/>
          <w:sz w:val="22"/>
          <w:szCs w:val="22"/>
        </w:rPr>
        <w:t>s</w:t>
      </w:r>
      <w:r w:rsidRPr="00DB5AC9">
        <w:rPr>
          <w:rFonts w:asciiTheme="minorHAnsi" w:hAnsiTheme="minorHAnsi" w:cstheme="minorHAnsi"/>
          <w:i/>
          <w:sz w:val="22"/>
          <w:szCs w:val="22"/>
        </w:rPr>
        <w:t xml:space="preserve"> and recognise the needs of others</w:t>
      </w:r>
    </w:p>
    <w:p w14:paraId="18EAC2A5" w14:textId="77777777" w:rsidR="005D5EAD" w:rsidRPr="00DB5AC9" w:rsidRDefault="005D5EAD" w:rsidP="005D5EAD">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Value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individual differences and diversity</w:t>
      </w:r>
    </w:p>
    <w:p w14:paraId="0139E5EC" w14:textId="77777777" w:rsidR="005D5EAD" w:rsidRDefault="005D5EAD" w:rsidP="005D5EAD">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Share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learning and supporting others</w:t>
      </w:r>
    </w:p>
    <w:p w14:paraId="25364822" w14:textId="77777777" w:rsidR="005D5EAD" w:rsidRDefault="005D5EAD" w:rsidP="002C0A81">
      <w:pPr>
        <w:ind w:left="1560" w:hanging="993"/>
        <w:outlineLvl w:val="2"/>
        <w:rPr>
          <w:rFonts w:asciiTheme="minorHAnsi" w:hAnsiTheme="minorHAnsi" w:cstheme="minorHAnsi"/>
          <w:b/>
          <w:i/>
          <w:sz w:val="22"/>
          <w:szCs w:val="22"/>
        </w:rPr>
      </w:pPr>
    </w:p>
    <w:p w14:paraId="2E79F913" w14:textId="77777777" w:rsidR="00F5384E" w:rsidRPr="00DB5AC9" w:rsidRDefault="00F5384E" w:rsidP="002C0A81">
      <w:pPr>
        <w:ind w:left="1560" w:hanging="993"/>
        <w:outlineLvl w:val="2"/>
        <w:rPr>
          <w:rFonts w:asciiTheme="minorHAnsi" w:hAnsiTheme="minorHAnsi" w:cstheme="minorHAnsi"/>
          <w:b/>
          <w:i/>
          <w:sz w:val="22"/>
          <w:szCs w:val="22"/>
        </w:rPr>
      </w:pPr>
      <w:r w:rsidRPr="00DB5AC9">
        <w:rPr>
          <w:rFonts w:asciiTheme="minorHAnsi" w:hAnsiTheme="minorHAnsi" w:cstheme="minorHAnsi"/>
          <w:b/>
          <w:i/>
          <w:sz w:val="22"/>
          <w:szCs w:val="22"/>
        </w:rPr>
        <w:t>Display</w:t>
      </w:r>
      <w:r w:rsidR="0073381B">
        <w:rPr>
          <w:rFonts w:asciiTheme="minorHAnsi" w:hAnsiTheme="minorHAnsi" w:cstheme="minorHAnsi"/>
          <w:b/>
          <w:i/>
          <w:sz w:val="22"/>
          <w:szCs w:val="22"/>
        </w:rPr>
        <w:t>s</w:t>
      </w:r>
      <w:r w:rsidRPr="00DB5AC9">
        <w:rPr>
          <w:rFonts w:asciiTheme="minorHAnsi" w:hAnsiTheme="minorHAnsi" w:cstheme="minorHAnsi"/>
          <w:b/>
          <w:i/>
          <w:sz w:val="22"/>
          <w:szCs w:val="22"/>
        </w:rPr>
        <w:t xml:space="preserve"> personal drive and integrity:</w:t>
      </w:r>
    </w:p>
    <w:p w14:paraId="18552024"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Demonstrate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public service professionalism and probity</w:t>
      </w:r>
    </w:p>
    <w:p w14:paraId="14BEB2D3"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Engage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with risk and show</w:t>
      </w:r>
      <w:r w:rsidR="006859B7">
        <w:rPr>
          <w:rFonts w:asciiTheme="minorHAnsi" w:hAnsiTheme="minorHAnsi" w:cstheme="minorHAnsi"/>
          <w:i/>
          <w:sz w:val="22"/>
          <w:szCs w:val="22"/>
        </w:rPr>
        <w:t xml:space="preserve">s </w:t>
      </w:r>
      <w:r w:rsidRPr="00DB5AC9">
        <w:rPr>
          <w:rFonts w:asciiTheme="minorHAnsi" w:hAnsiTheme="minorHAnsi" w:cstheme="minorHAnsi"/>
          <w:i/>
          <w:sz w:val="22"/>
          <w:szCs w:val="22"/>
        </w:rPr>
        <w:t>personal courage</w:t>
      </w:r>
    </w:p>
    <w:p w14:paraId="72DF0B26"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Commit</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to action</w:t>
      </w:r>
    </w:p>
    <w:p w14:paraId="71BBA5BA"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Promote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and adopt</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a positive and balanced approach to work</w:t>
      </w:r>
    </w:p>
    <w:p w14:paraId="46D1CEF9" w14:textId="77777777" w:rsidR="00F5384E"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Demonstrate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self-awareness and a commitment to personal development</w:t>
      </w:r>
    </w:p>
    <w:p w14:paraId="79FE10C7" w14:textId="77777777" w:rsidR="00021A0A" w:rsidRPr="00021A0A" w:rsidRDefault="00021A0A" w:rsidP="005D5EAD">
      <w:pPr>
        <w:widowControl w:val="0"/>
        <w:tabs>
          <w:tab w:val="left" w:pos="284"/>
          <w:tab w:val="left" w:pos="1418"/>
        </w:tabs>
        <w:autoSpaceDE w:val="0"/>
        <w:autoSpaceDN w:val="0"/>
        <w:adjustRightInd w:val="0"/>
        <w:spacing w:before="120" w:after="120"/>
        <w:contextualSpacing/>
        <w:textAlignment w:val="center"/>
        <w:outlineLvl w:val="2"/>
        <w:rPr>
          <w:rFonts w:asciiTheme="minorHAnsi" w:hAnsiTheme="minorHAnsi" w:cstheme="minorHAnsi"/>
          <w:i/>
          <w:sz w:val="22"/>
          <w:szCs w:val="22"/>
        </w:rPr>
      </w:pPr>
    </w:p>
    <w:p w14:paraId="22D698D5" w14:textId="77777777" w:rsidR="00F5384E" w:rsidRPr="00DB5AC9" w:rsidRDefault="00F5384E" w:rsidP="004E72E9">
      <w:pPr>
        <w:ind w:firstLine="567"/>
        <w:outlineLvl w:val="2"/>
        <w:rPr>
          <w:rFonts w:asciiTheme="minorHAnsi" w:hAnsiTheme="minorHAnsi" w:cstheme="minorHAnsi"/>
          <w:b/>
          <w:i/>
          <w:sz w:val="22"/>
          <w:szCs w:val="22"/>
        </w:rPr>
      </w:pPr>
      <w:r w:rsidRPr="00DB5AC9">
        <w:rPr>
          <w:rFonts w:asciiTheme="minorHAnsi" w:hAnsiTheme="minorHAnsi" w:cstheme="minorHAnsi"/>
          <w:b/>
          <w:i/>
          <w:sz w:val="22"/>
          <w:szCs w:val="22"/>
        </w:rPr>
        <w:t>Communicate</w:t>
      </w:r>
      <w:r w:rsidR="0073381B">
        <w:rPr>
          <w:rFonts w:asciiTheme="minorHAnsi" w:hAnsiTheme="minorHAnsi" w:cstheme="minorHAnsi"/>
          <w:b/>
          <w:i/>
          <w:sz w:val="22"/>
          <w:szCs w:val="22"/>
        </w:rPr>
        <w:t>s</w:t>
      </w:r>
      <w:r w:rsidRPr="00DB5AC9">
        <w:rPr>
          <w:rFonts w:asciiTheme="minorHAnsi" w:hAnsiTheme="minorHAnsi" w:cstheme="minorHAnsi"/>
          <w:b/>
          <w:i/>
          <w:sz w:val="22"/>
          <w:szCs w:val="22"/>
        </w:rPr>
        <w:t xml:space="preserve"> with influence:</w:t>
      </w:r>
    </w:p>
    <w:p w14:paraId="1DB1E4A5"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Communicate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clearly</w:t>
      </w:r>
    </w:p>
    <w:p w14:paraId="4C9D496F" w14:textId="77777777" w:rsidR="00F5384E" w:rsidRPr="00DB5AC9"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Listen</w:t>
      </w:r>
      <w:r w:rsidR="0073381B">
        <w:rPr>
          <w:rFonts w:asciiTheme="minorHAnsi" w:hAnsiTheme="minorHAnsi" w:cstheme="minorHAnsi"/>
          <w:i/>
          <w:sz w:val="22"/>
          <w:szCs w:val="22"/>
        </w:rPr>
        <w:t>s</w:t>
      </w:r>
      <w:r w:rsidRPr="00DB5AC9">
        <w:rPr>
          <w:rFonts w:asciiTheme="minorHAnsi" w:hAnsiTheme="minorHAnsi" w:cstheme="minorHAnsi"/>
          <w:i/>
          <w:sz w:val="22"/>
          <w:szCs w:val="22"/>
        </w:rPr>
        <w:t>, understand</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and adapt</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to the audience</w:t>
      </w:r>
    </w:p>
    <w:p w14:paraId="491709B4" w14:textId="77777777" w:rsidR="00F5384E" w:rsidRDefault="00F5384E" w:rsidP="002C0A81">
      <w:pPr>
        <w:widowControl w:val="0"/>
        <w:numPr>
          <w:ilvl w:val="0"/>
          <w:numId w:val="45"/>
        </w:numPr>
        <w:tabs>
          <w:tab w:val="left" w:pos="284"/>
          <w:tab w:val="left" w:pos="1418"/>
        </w:tabs>
        <w:autoSpaceDE w:val="0"/>
        <w:autoSpaceDN w:val="0"/>
        <w:adjustRightInd w:val="0"/>
        <w:spacing w:before="120" w:after="120"/>
        <w:ind w:firstLine="131"/>
        <w:contextualSpacing/>
        <w:textAlignment w:val="center"/>
        <w:outlineLvl w:val="2"/>
        <w:rPr>
          <w:rFonts w:asciiTheme="minorHAnsi" w:hAnsiTheme="minorHAnsi" w:cstheme="minorHAnsi"/>
          <w:i/>
          <w:sz w:val="22"/>
          <w:szCs w:val="22"/>
        </w:rPr>
      </w:pPr>
      <w:r w:rsidRPr="00DB5AC9">
        <w:rPr>
          <w:rFonts w:asciiTheme="minorHAnsi" w:hAnsiTheme="minorHAnsi" w:cstheme="minorHAnsi"/>
          <w:i/>
          <w:sz w:val="22"/>
          <w:szCs w:val="22"/>
        </w:rPr>
        <w:t>Negotiate</w:t>
      </w:r>
      <w:r w:rsidR="0073381B">
        <w:rPr>
          <w:rFonts w:asciiTheme="minorHAnsi" w:hAnsiTheme="minorHAnsi" w:cstheme="minorHAnsi"/>
          <w:i/>
          <w:sz w:val="22"/>
          <w:szCs w:val="22"/>
        </w:rPr>
        <w:t>s</w:t>
      </w:r>
      <w:r w:rsidRPr="00DB5AC9">
        <w:rPr>
          <w:rFonts w:asciiTheme="minorHAnsi" w:hAnsiTheme="minorHAnsi" w:cstheme="minorHAnsi"/>
          <w:i/>
          <w:sz w:val="22"/>
          <w:szCs w:val="22"/>
        </w:rPr>
        <w:t xml:space="preserve"> </w:t>
      </w:r>
      <w:r w:rsidR="007F2F6A">
        <w:rPr>
          <w:rFonts w:asciiTheme="minorHAnsi" w:hAnsiTheme="minorHAnsi" w:cstheme="minorHAnsi"/>
          <w:i/>
          <w:sz w:val="22"/>
          <w:szCs w:val="22"/>
        </w:rPr>
        <w:t>confidently</w:t>
      </w:r>
    </w:p>
    <w:p w14:paraId="13DC2B31" w14:textId="77777777" w:rsidR="00F5384E" w:rsidRPr="00DB5AC9" w:rsidRDefault="00F5384E" w:rsidP="005F6AF8">
      <w:pPr>
        <w:widowControl w:val="0"/>
        <w:tabs>
          <w:tab w:val="left" w:pos="284"/>
          <w:tab w:val="left" w:pos="1418"/>
        </w:tabs>
        <w:autoSpaceDE w:val="0"/>
        <w:autoSpaceDN w:val="0"/>
        <w:adjustRightInd w:val="0"/>
        <w:spacing w:before="120" w:after="120"/>
        <w:contextualSpacing/>
        <w:textAlignment w:val="center"/>
        <w:outlineLvl w:val="2"/>
        <w:rPr>
          <w:rFonts w:asciiTheme="minorHAnsi" w:hAnsiTheme="minorHAnsi" w:cstheme="minorHAnsi"/>
          <w:i/>
          <w:sz w:val="22"/>
          <w:szCs w:val="22"/>
        </w:rPr>
      </w:pPr>
    </w:p>
    <w:p w14:paraId="0071A064" w14:textId="77777777" w:rsidR="00F5384E" w:rsidRDefault="00F5384E" w:rsidP="002C0A81">
      <w:pPr>
        <w:widowControl w:val="0"/>
        <w:numPr>
          <w:ilvl w:val="0"/>
          <w:numId w:val="44"/>
        </w:numPr>
        <w:tabs>
          <w:tab w:val="left" w:pos="709"/>
        </w:tabs>
        <w:autoSpaceDE w:val="0"/>
        <w:autoSpaceDN w:val="0"/>
        <w:adjustRightInd w:val="0"/>
        <w:spacing w:before="120" w:after="120"/>
        <w:ind w:left="567" w:hanging="567"/>
        <w:contextualSpacing/>
        <w:textAlignment w:val="center"/>
        <w:outlineLvl w:val="2"/>
        <w:rPr>
          <w:rFonts w:asciiTheme="minorHAnsi" w:hAnsiTheme="minorHAnsi" w:cstheme="minorHAnsi"/>
          <w:sz w:val="22"/>
          <w:szCs w:val="22"/>
        </w:rPr>
      </w:pPr>
      <w:r w:rsidRPr="00DB5AC9">
        <w:rPr>
          <w:rFonts w:asciiTheme="minorHAnsi" w:hAnsiTheme="minorHAnsi" w:cstheme="minorHAnsi"/>
          <w:b/>
          <w:i/>
          <w:sz w:val="22"/>
          <w:szCs w:val="22"/>
        </w:rPr>
        <w:t>Outline your demonstrated experience in performing the duties of the position as described. We want to hear about your current knowledge, skills and your experience in these key duties.</w:t>
      </w:r>
      <w:r w:rsidRPr="00DB5AC9">
        <w:rPr>
          <w:rFonts w:asciiTheme="minorHAnsi" w:hAnsiTheme="minorHAnsi" w:cstheme="minorHAnsi"/>
          <w:sz w:val="22"/>
          <w:szCs w:val="22"/>
        </w:rPr>
        <w:t xml:space="preserve"> </w:t>
      </w:r>
    </w:p>
    <w:p w14:paraId="2222C88A" w14:textId="77777777" w:rsidR="00F5384E" w:rsidRDefault="00F5384E" w:rsidP="002C0A81">
      <w:pPr>
        <w:widowControl w:val="0"/>
        <w:tabs>
          <w:tab w:val="left" w:pos="709"/>
        </w:tabs>
        <w:autoSpaceDE w:val="0"/>
        <w:autoSpaceDN w:val="0"/>
        <w:adjustRightInd w:val="0"/>
        <w:spacing w:before="120" w:after="120"/>
        <w:ind w:left="567"/>
        <w:contextualSpacing/>
        <w:textAlignment w:val="center"/>
        <w:outlineLvl w:val="2"/>
        <w:rPr>
          <w:rFonts w:asciiTheme="minorHAnsi" w:hAnsiTheme="minorHAnsi" w:cstheme="minorHAnsi"/>
          <w:sz w:val="22"/>
          <w:szCs w:val="22"/>
        </w:rPr>
      </w:pPr>
    </w:p>
    <w:p w14:paraId="2B74100E" w14:textId="77777777" w:rsidR="00F5384E" w:rsidRPr="00DB5AC9" w:rsidRDefault="00F5384E" w:rsidP="002C0A81">
      <w:pPr>
        <w:widowControl w:val="0"/>
        <w:numPr>
          <w:ilvl w:val="0"/>
          <w:numId w:val="44"/>
        </w:numPr>
        <w:tabs>
          <w:tab w:val="left" w:pos="709"/>
        </w:tabs>
        <w:autoSpaceDE w:val="0"/>
        <w:autoSpaceDN w:val="0"/>
        <w:adjustRightInd w:val="0"/>
        <w:spacing w:before="120" w:after="120"/>
        <w:ind w:left="567" w:hanging="567"/>
        <w:contextualSpacing/>
        <w:textAlignment w:val="center"/>
        <w:outlineLvl w:val="2"/>
        <w:rPr>
          <w:rFonts w:asciiTheme="minorHAnsi" w:hAnsiTheme="minorHAnsi" w:cstheme="minorHAnsi"/>
          <w:sz w:val="22"/>
          <w:szCs w:val="22"/>
        </w:rPr>
      </w:pPr>
      <w:r w:rsidRPr="00DB5AC9">
        <w:rPr>
          <w:rFonts w:asciiTheme="minorHAnsi" w:hAnsiTheme="minorHAnsi" w:cstheme="minorHAnsi"/>
          <w:b/>
          <w:i/>
          <w:sz w:val="22"/>
          <w:szCs w:val="22"/>
        </w:rPr>
        <w:t>Your potential to make a positive contribution to the immediate work team and the NBA as a whole.</w:t>
      </w:r>
    </w:p>
    <w:p w14:paraId="1E98B7BA" w14:textId="77777777" w:rsidR="00F5384E" w:rsidRPr="00DB5AC9" w:rsidRDefault="00F5384E" w:rsidP="002C0A81">
      <w:pPr>
        <w:widowControl w:val="0"/>
        <w:tabs>
          <w:tab w:val="left" w:pos="709"/>
        </w:tabs>
        <w:autoSpaceDE w:val="0"/>
        <w:autoSpaceDN w:val="0"/>
        <w:adjustRightInd w:val="0"/>
        <w:spacing w:before="120" w:after="120"/>
        <w:ind w:left="567"/>
        <w:contextualSpacing/>
        <w:textAlignment w:val="center"/>
        <w:outlineLvl w:val="2"/>
        <w:rPr>
          <w:rFonts w:asciiTheme="minorHAnsi" w:hAnsiTheme="minorHAnsi" w:cstheme="minorHAnsi"/>
          <w:sz w:val="22"/>
          <w:szCs w:val="22"/>
        </w:rPr>
      </w:pPr>
    </w:p>
    <w:p w14:paraId="63CD131A" w14:textId="77777777" w:rsidR="0041135C" w:rsidRDefault="00E97A2E" w:rsidP="00D0480C">
      <w:pPr>
        <w:spacing w:before="240"/>
        <w:outlineLvl w:val="2"/>
        <w:rPr>
          <w:rFonts w:asciiTheme="minorHAnsi" w:eastAsia="Dotum" w:hAnsiTheme="minorHAnsi" w:cstheme="minorHAnsi"/>
          <w:b/>
          <w:color w:val="C60C30"/>
          <w:sz w:val="28"/>
          <w:szCs w:val="28"/>
          <w:lang w:val="en-AU"/>
        </w:rPr>
      </w:pPr>
      <w:r w:rsidRPr="002D0CE3">
        <w:rPr>
          <w:rFonts w:asciiTheme="minorHAnsi" w:eastAsia="Dotum" w:hAnsiTheme="minorHAnsi" w:cstheme="minorHAnsi"/>
          <w:b/>
          <w:color w:val="C60C30"/>
          <w:sz w:val="28"/>
          <w:szCs w:val="28"/>
          <w:lang w:val="en-AU"/>
        </w:rPr>
        <w:t xml:space="preserve">Additional </w:t>
      </w:r>
      <w:r w:rsidR="00F10BD7" w:rsidRPr="002D0CE3">
        <w:rPr>
          <w:rFonts w:asciiTheme="minorHAnsi" w:eastAsia="Dotum" w:hAnsiTheme="minorHAnsi" w:cstheme="minorHAnsi"/>
          <w:b/>
          <w:color w:val="C60C30"/>
          <w:sz w:val="28"/>
          <w:szCs w:val="28"/>
          <w:lang w:val="en-AU"/>
        </w:rPr>
        <w:t>Information</w:t>
      </w:r>
    </w:p>
    <w:p w14:paraId="4D62BB4D" w14:textId="77777777" w:rsidR="004E72E9" w:rsidRDefault="00F5384E" w:rsidP="002C0A81">
      <w:pPr>
        <w:outlineLvl w:val="2"/>
        <w:rPr>
          <w:rFonts w:asciiTheme="minorHAnsi" w:hAnsiTheme="minorHAnsi" w:cstheme="minorHAnsi"/>
          <w:sz w:val="22"/>
          <w:szCs w:val="22"/>
        </w:rPr>
      </w:pPr>
      <w:r w:rsidRPr="00DB5AC9">
        <w:rPr>
          <w:rFonts w:asciiTheme="minorHAnsi" w:hAnsiTheme="minorHAnsi" w:cstheme="minorHAnsi"/>
          <w:sz w:val="22"/>
          <w:szCs w:val="22"/>
        </w:rPr>
        <w:t>These are Designated Security Assessed Positions at Baseline Level. The successful applicant must be an Australian Citizen capable of obtaining and maintaining a security clearance at this level. A</w:t>
      </w:r>
      <w:r w:rsidR="00E92407">
        <w:rPr>
          <w:rFonts w:asciiTheme="minorHAnsi" w:hAnsiTheme="minorHAnsi" w:cstheme="minorHAnsi"/>
          <w:sz w:val="22"/>
          <w:szCs w:val="22"/>
        </w:rPr>
        <w:t> </w:t>
      </w:r>
      <w:r w:rsidRPr="00DB5AC9">
        <w:rPr>
          <w:rFonts w:asciiTheme="minorHAnsi" w:hAnsiTheme="minorHAnsi" w:cstheme="minorHAnsi"/>
          <w:sz w:val="22"/>
          <w:szCs w:val="22"/>
        </w:rPr>
        <w:t>loss of security clearance may result in termination of employment.</w:t>
      </w:r>
    </w:p>
    <w:p w14:paraId="5FB85BE0" w14:textId="77777777" w:rsidR="00F5384E" w:rsidRPr="00DB5AC9" w:rsidRDefault="00F5384E" w:rsidP="004E72E9">
      <w:pPr>
        <w:spacing w:before="240"/>
        <w:outlineLvl w:val="2"/>
        <w:rPr>
          <w:rFonts w:asciiTheme="minorHAnsi" w:hAnsiTheme="minorHAnsi" w:cstheme="minorHAnsi"/>
          <w:sz w:val="22"/>
          <w:szCs w:val="22"/>
        </w:rPr>
      </w:pPr>
      <w:r w:rsidRPr="00DB5AC9">
        <w:rPr>
          <w:rFonts w:asciiTheme="minorHAnsi" w:hAnsiTheme="minorHAnsi" w:cstheme="minorHAnsi"/>
          <w:sz w:val="22"/>
          <w:szCs w:val="22"/>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3EA99796" w14:textId="667C2A91" w:rsidR="002064A2" w:rsidRPr="002064A2" w:rsidRDefault="002064A2" w:rsidP="002C0A81">
      <w:pPr>
        <w:spacing w:before="240"/>
        <w:outlineLvl w:val="2"/>
        <w:rPr>
          <w:rFonts w:asciiTheme="minorHAnsi" w:eastAsia="Dotum" w:hAnsiTheme="minorHAnsi" w:cs="Calibri"/>
          <w:sz w:val="22"/>
          <w:szCs w:val="22"/>
          <w:lang w:val="en-AU"/>
        </w:rPr>
      </w:pPr>
      <w:bookmarkStart w:id="4" w:name="_Hlk73526913"/>
      <w:r>
        <w:rPr>
          <w:rFonts w:asciiTheme="minorHAnsi" w:eastAsia="Dotum" w:hAnsiTheme="minorHAnsi" w:cs="Calibri"/>
          <w:sz w:val="22"/>
          <w:szCs w:val="22"/>
          <w:lang w:val="en-AU"/>
        </w:rPr>
        <w:t>A merit pool of suitable applicants will be established which may be used to fill vacancies of similar roles should they become available 1</w:t>
      </w:r>
      <w:r w:rsidR="004A3EDD">
        <w:rPr>
          <w:rFonts w:asciiTheme="minorHAnsi" w:eastAsia="Dotum" w:hAnsiTheme="minorHAnsi" w:cs="Calibri"/>
          <w:sz w:val="22"/>
          <w:szCs w:val="22"/>
          <w:lang w:val="en-AU"/>
        </w:rPr>
        <w:t>8</w:t>
      </w:r>
      <w:bookmarkStart w:id="5" w:name="_GoBack"/>
      <w:bookmarkEnd w:id="5"/>
      <w:r>
        <w:rPr>
          <w:rFonts w:asciiTheme="minorHAnsi" w:eastAsia="Dotum" w:hAnsiTheme="minorHAnsi" w:cs="Calibri"/>
          <w:sz w:val="22"/>
          <w:szCs w:val="22"/>
          <w:lang w:val="en-AU"/>
        </w:rPr>
        <w:t xml:space="preserve"> months from the day this vacancy was advertised in the APS gazette.</w:t>
      </w:r>
      <w:bookmarkEnd w:id="4"/>
    </w:p>
    <w:p w14:paraId="0B292EF6" w14:textId="77777777" w:rsidR="0041135C" w:rsidRPr="003C1EE9" w:rsidRDefault="00E97A2E" w:rsidP="002C0A81">
      <w:pPr>
        <w:spacing w:before="240"/>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 xml:space="preserve">The position </w:t>
      </w:r>
      <w:r w:rsidR="00DC125E">
        <w:rPr>
          <w:rFonts w:asciiTheme="minorHAnsi" w:eastAsia="Dotum" w:hAnsiTheme="minorHAnsi" w:cs="Calibri"/>
          <w:sz w:val="22"/>
          <w:szCs w:val="22"/>
          <w:lang w:val="en-AU"/>
        </w:rPr>
        <w:t xml:space="preserve">may </w:t>
      </w:r>
      <w:r w:rsidR="0041135C" w:rsidRPr="003C1EE9">
        <w:rPr>
          <w:rFonts w:asciiTheme="minorHAnsi" w:eastAsia="Dotum" w:hAnsiTheme="minorHAnsi" w:cs="Calibri"/>
          <w:sz w:val="22"/>
          <w:szCs w:val="22"/>
          <w:lang w:val="en-AU"/>
        </w:rPr>
        <w:t>require</w:t>
      </w:r>
      <w:r w:rsidR="00DC125E">
        <w:rPr>
          <w:rFonts w:asciiTheme="minorHAnsi" w:eastAsia="Dotum" w:hAnsiTheme="minorHAnsi" w:cs="Calibri"/>
          <w:sz w:val="22"/>
          <w:szCs w:val="22"/>
          <w:lang w:val="en-AU"/>
        </w:rPr>
        <w:t xml:space="preserve"> </w:t>
      </w:r>
      <w:r w:rsidRPr="003C1EE9">
        <w:rPr>
          <w:rFonts w:asciiTheme="minorHAnsi" w:eastAsia="Dotum" w:hAnsiTheme="minorHAnsi" w:cs="Calibri"/>
          <w:sz w:val="22"/>
          <w:szCs w:val="22"/>
          <w:lang w:val="en-AU"/>
        </w:rPr>
        <w:t>some</w:t>
      </w:r>
      <w:r w:rsidR="0041135C" w:rsidRPr="003C1EE9">
        <w:rPr>
          <w:rFonts w:asciiTheme="minorHAnsi" w:eastAsia="Dotum" w:hAnsiTheme="minorHAnsi" w:cs="Calibri"/>
          <w:sz w:val="22"/>
          <w:szCs w:val="22"/>
          <w:lang w:val="en-AU"/>
        </w:rPr>
        <w:t xml:space="preserve"> interstate travel</w:t>
      </w:r>
      <w:r w:rsidRPr="003C1EE9">
        <w:rPr>
          <w:rFonts w:asciiTheme="minorHAnsi" w:eastAsia="Dotum" w:hAnsiTheme="minorHAnsi" w:cs="Calibri"/>
          <w:sz w:val="22"/>
          <w:szCs w:val="22"/>
          <w:lang w:val="en-AU"/>
        </w:rPr>
        <w:t>.</w:t>
      </w:r>
    </w:p>
    <w:p w14:paraId="45FB4233" w14:textId="77777777" w:rsidR="009909AE" w:rsidRDefault="009909AE" w:rsidP="002C0A81">
      <w:pPr>
        <w:outlineLvl w:val="2"/>
        <w:rPr>
          <w:rFonts w:asciiTheme="minorHAnsi" w:hAnsiTheme="minorHAnsi" w:cstheme="minorHAnsi"/>
          <w:b/>
          <w:color w:val="C60C30"/>
          <w:sz w:val="28"/>
          <w:szCs w:val="28"/>
        </w:rPr>
      </w:pPr>
    </w:p>
    <w:p w14:paraId="53276628" w14:textId="77777777" w:rsidR="009909AE" w:rsidRPr="00D0480C" w:rsidRDefault="009909AE" w:rsidP="00D0480C">
      <w:pPr>
        <w:spacing w:before="240"/>
        <w:outlineLvl w:val="2"/>
        <w:rPr>
          <w:rFonts w:asciiTheme="minorHAnsi" w:eastAsia="Dotum" w:hAnsiTheme="minorHAnsi" w:cstheme="minorHAnsi"/>
          <w:b/>
          <w:color w:val="C60C30"/>
          <w:sz w:val="28"/>
          <w:szCs w:val="28"/>
          <w:lang w:val="en-AU"/>
        </w:rPr>
      </w:pPr>
      <w:r w:rsidRPr="00D0480C">
        <w:rPr>
          <w:rFonts w:asciiTheme="minorHAnsi" w:eastAsia="Dotum" w:hAnsiTheme="minorHAnsi" w:cstheme="minorHAnsi"/>
          <w:b/>
          <w:color w:val="C60C30"/>
          <w:sz w:val="28"/>
          <w:szCs w:val="28"/>
          <w:lang w:val="en-AU"/>
        </w:rPr>
        <w:t xml:space="preserve">To Apply </w:t>
      </w:r>
    </w:p>
    <w:p w14:paraId="2986FF40" w14:textId="77777777" w:rsidR="009909AE" w:rsidRPr="00DB5AC9" w:rsidRDefault="009909AE" w:rsidP="002C0A81">
      <w:pPr>
        <w:rPr>
          <w:rFonts w:asciiTheme="minorHAnsi" w:hAnsiTheme="minorHAnsi" w:cstheme="minorHAnsi"/>
          <w:sz w:val="22"/>
          <w:szCs w:val="22"/>
        </w:rPr>
      </w:pPr>
      <w:r w:rsidRPr="00DB5AC9">
        <w:rPr>
          <w:rFonts w:asciiTheme="minorHAnsi" w:hAnsiTheme="minorHAnsi" w:cstheme="minorHAnsi"/>
          <w:sz w:val="22"/>
          <w:szCs w:val="22"/>
        </w:rPr>
        <w:t xml:space="preserve">Applicants are required to submit a cover letter, CV and completed </w:t>
      </w:r>
      <w:r w:rsidR="009A03C1">
        <w:rPr>
          <w:rFonts w:asciiTheme="minorHAnsi" w:hAnsiTheme="minorHAnsi" w:cstheme="minorHAnsi"/>
          <w:sz w:val="22"/>
          <w:szCs w:val="22"/>
        </w:rPr>
        <w:t xml:space="preserve">NBA </w:t>
      </w:r>
      <w:r w:rsidRPr="00DB5AC9">
        <w:rPr>
          <w:rFonts w:asciiTheme="minorHAnsi" w:hAnsiTheme="minorHAnsi" w:cstheme="minorHAnsi"/>
          <w:sz w:val="22"/>
          <w:szCs w:val="22"/>
        </w:rPr>
        <w:t xml:space="preserve">cover sheet to </w:t>
      </w:r>
      <w:hyperlink r:id="rId11" w:history="1">
        <w:r w:rsidRPr="00DB5AC9">
          <w:rPr>
            <w:rStyle w:val="Hyperlink"/>
            <w:rFonts w:asciiTheme="minorHAnsi" w:hAnsiTheme="minorHAnsi" w:cstheme="minorHAnsi"/>
            <w:sz w:val="22"/>
            <w:szCs w:val="22"/>
          </w:rPr>
          <w:t>NBArecruitment@blood.gov.au</w:t>
        </w:r>
      </w:hyperlink>
      <w:r w:rsidRPr="00DB5AC9">
        <w:rPr>
          <w:rFonts w:asciiTheme="minorHAnsi" w:hAnsiTheme="minorHAnsi" w:cstheme="minorHAnsi"/>
          <w:sz w:val="22"/>
          <w:szCs w:val="22"/>
        </w:rPr>
        <w:t xml:space="preserve">. </w:t>
      </w:r>
    </w:p>
    <w:p w14:paraId="3AFAF13F" w14:textId="77777777" w:rsidR="009909AE" w:rsidRPr="00DB5AC9" w:rsidRDefault="009909AE" w:rsidP="002C0A81">
      <w:pPr>
        <w:pStyle w:val="Heading3"/>
        <w:rPr>
          <w:rFonts w:asciiTheme="minorHAnsi" w:hAnsiTheme="minorHAnsi" w:cstheme="minorHAnsi"/>
          <w:sz w:val="22"/>
          <w:szCs w:val="22"/>
        </w:rPr>
      </w:pPr>
    </w:p>
    <w:p w14:paraId="4805E42A" w14:textId="77777777" w:rsidR="0041135C" w:rsidRPr="00D0480C" w:rsidRDefault="009909AE" w:rsidP="00D0480C">
      <w:pPr>
        <w:rPr>
          <w:rFonts w:asciiTheme="minorHAnsi" w:eastAsia="Dotum" w:hAnsiTheme="minorHAnsi" w:cstheme="minorHAnsi"/>
          <w:sz w:val="22"/>
          <w:szCs w:val="22"/>
        </w:rPr>
      </w:pPr>
      <w:r w:rsidRPr="00B87A0F">
        <w:rPr>
          <w:rFonts w:asciiTheme="minorHAnsi" w:eastAsia="Dotum" w:hAnsiTheme="minorHAnsi" w:cstheme="minorHAnsi"/>
          <w:sz w:val="22"/>
          <w:szCs w:val="22"/>
        </w:rPr>
        <w:t xml:space="preserve">If you have any enquiries about this vacancy please contact </w:t>
      </w:r>
      <w:r w:rsidR="00D0480C" w:rsidRPr="00B87A0F">
        <w:rPr>
          <w:rFonts w:asciiTheme="minorHAnsi" w:eastAsia="Dotum" w:hAnsiTheme="minorHAnsi" w:cstheme="minorHAnsi"/>
          <w:sz w:val="22"/>
          <w:szCs w:val="22"/>
        </w:rPr>
        <w:t>Jenny Elgohary</w:t>
      </w:r>
      <w:r w:rsidRPr="00B87A0F">
        <w:rPr>
          <w:rFonts w:asciiTheme="minorHAnsi" w:eastAsia="Dotum" w:hAnsiTheme="minorHAnsi" w:cstheme="minorHAnsi"/>
          <w:sz w:val="22"/>
          <w:szCs w:val="22"/>
        </w:rPr>
        <w:t>, Assistant Director Commercial Blood Products</w:t>
      </w:r>
      <w:r w:rsidR="00AC0AD0" w:rsidRPr="00B87A0F">
        <w:rPr>
          <w:rFonts w:asciiTheme="minorHAnsi" w:eastAsia="Dotum" w:hAnsiTheme="minorHAnsi" w:cstheme="minorHAnsi"/>
          <w:sz w:val="22"/>
          <w:szCs w:val="22"/>
        </w:rPr>
        <w:t>,</w:t>
      </w:r>
      <w:r w:rsidRPr="00B87A0F">
        <w:rPr>
          <w:rFonts w:asciiTheme="minorHAnsi" w:eastAsia="Dotum" w:hAnsiTheme="minorHAnsi" w:cstheme="minorHAnsi"/>
          <w:sz w:val="22"/>
          <w:szCs w:val="22"/>
        </w:rPr>
        <w:t xml:space="preserve"> on 02 6151</w:t>
      </w:r>
      <w:r w:rsidR="00E36F62" w:rsidRPr="00B87A0F">
        <w:rPr>
          <w:rFonts w:asciiTheme="minorHAnsi" w:eastAsia="Dotum" w:hAnsiTheme="minorHAnsi" w:cstheme="minorHAnsi"/>
          <w:sz w:val="22"/>
          <w:szCs w:val="22"/>
        </w:rPr>
        <w:t xml:space="preserve"> 5147</w:t>
      </w:r>
      <w:r w:rsidRPr="00B87A0F">
        <w:rPr>
          <w:rFonts w:asciiTheme="minorHAnsi" w:eastAsia="Dotum" w:hAnsiTheme="minorHAnsi" w:cstheme="minorHAnsi"/>
          <w:sz w:val="22"/>
          <w:szCs w:val="22"/>
        </w:rPr>
        <w:t xml:space="preserve"> or via email  </w:t>
      </w:r>
      <w:hyperlink r:id="rId12" w:history="1">
        <w:r w:rsidR="00D0480C" w:rsidRPr="00B87A0F">
          <w:rPr>
            <w:rStyle w:val="Hyperlink"/>
            <w:rFonts w:asciiTheme="minorHAnsi" w:hAnsiTheme="minorHAnsi" w:cstheme="minorHAnsi"/>
            <w:sz w:val="22"/>
            <w:szCs w:val="22"/>
          </w:rPr>
          <w:t>jenny.elgohary@blood.gov.au</w:t>
        </w:r>
      </w:hyperlink>
      <w:r w:rsidRPr="00B87A0F">
        <w:t>.</w:t>
      </w:r>
    </w:p>
    <w:sectPr w:rsidR="0041135C" w:rsidRPr="00D0480C" w:rsidSect="00ED5EC5">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C49D" w14:textId="77777777" w:rsidR="00C24216" w:rsidRDefault="00C24216" w:rsidP="00856708">
      <w:r>
        <w:separator/>
      </w:r>
    </w:p>
  </w:endnote>
  <w:endnote w:type="continuationSeparator" w:id="0">
    <w:p w14:paraId="4219EF1F" w14:textId="77777777" w:rsidR="00C24216" w:rsidRDefault="00C24216"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E08D" w14:textId="77777777" w:rsidR="0015242C" w:rsidRDefault="00152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DA12" w14:textId="77777777" w:rsidR="0012231C" w:rsidRPr="00557CD5" w:rsidRDefault="0012231C" w:rsidP="00856708">
    <w:pPr>
      <w:pStyle w:val="Footer"/>
      <w:tabs>
        <w:tab w:val="clear" w:pos="9026"/>
        <w:tab w:val="right" w:pos="9356"/>
      </w:tabs>
      <w:rPr>
        <w:rFonts w:asciiTheme="minorHAnsi" w:hAnsiTheme="minorHAnsi"/>
      </w:rPr>
    </w:pPr>
    <w:r w:rsidRPr="00557CD5">
      <w:rPr>
        <w:rFonts w:asciiTheme="minorHAnsi" w:hAnsiTheme="minorHAnsi"/>
      </w:rPr>
      <w:t>National Blood Authority</w:t>
    </w:r>
    <w:r w:rsidRPr="00557CD5">
      <w:rPr>
        <w:rFonts w:asciiTheme="minorHAnsi" w:hAnsiTheme="minorHAnsi"/>
      </w:rPr>
      <w:tab/>
    </w:r>
    <w:r w:rsidRPr="00557CD5">
      <w:rPr>
        <w:rFonts w:asciiTheme="minorHAnsi" w:hAnsiTheme="minorHAnsi"/>
      </w:rPr>
      <w:tab/>
      <w:t xml:space="preserve">pg. </w:t>
    </w:r>
    <w:r w:rsidRPr="00557CD5">
      <w:rPr>
        <w:rFonts w:asciiTheme="minorHAnsi" w:hAnsiTheme="minorHAnsi"/>
      </w:rPr>
      <w:fldChar w:fldCharType="begin"/>
    </w:r>
    <w:r w:rsidRPr="00557CD5">
      <w:rPr>
        <w:rFonts w:asciiTheme="minorHAnsi" w:hAnsiTheme="minorHAnsi"/>
      </w:rPr>
      <w:instrText xml:space="preserve"> PAGE    \* MERGEFORMAT </w:instrText>
    </w:r>
    <w:r w:rsidRPr="00557CD5">
      <w:rPr>
        <w:rFonts w:asciiTheme="minorHAnsi" w:hAnsiTheme="minorHAnsi"/>
      </w:rPr>
      <w:fldChar w:fldCharType="separate"/>
    </w:r>
    <w:r w:rsidR="00D83B2A">
      <w:rPr>
        <w:rFonts w:asciiTheme="minorHAnsi" w:hAnsiTheme="minorHAnsi"/>
        <w:noProof/>
      </w:rPr>
      <w:t>3</w:t>
    </w:r>
    <w:r w:rsidRPr="00557CD5">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5B2D" w14:textId="77777777" w:rsidR="0015242C" w:rsidRDefault="0015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1F97" w14:textId="77777777" w:rsidR="00C24216" w:rsidRDefault="00C24216" w:rsidP="00856708">
      <w:r>
        <w:separator/>
      </w:r>
    </w:p>
  </w:footnote>
  <w:footnote w:type="continuationSeparator" w:id="0">
    <w:p w14:paraId="3655755D" w14:textId="77777777" w:rsidR="00C24216" w:rsidRDefault="00C24216"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8E31" w14:textId="7C2E9001" w:rsidR="0015242C" w:rsidRDefault="0015242C">
    <w:pPr>
      <w:pStyle w:val="Header"/>
    </w:pPr>
    <w:r>
      <w:rPr>
        <w:noProof/>
      </w:rPr>
      <mc:AlternateContent>
        <mc:Choice Requires="wps">
          <w:drawing>
            <wp:anchor distT="0" distB="0" distL="0" distR="0" simplePos="0" relativeHeight="251659264" behindDoc="0" locked="0" layoutInCell="1" allowOverlap="1" wp14:anchorId="21577E70" wp14:editId="490FE989">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AF6CE3" w14:textId="6FF1070B" w:rsidR="0015242C" w:rsidRPr="0015242C" w:rsidRDefault="0015242C">
                          <w:pPr>
                            <w:rPr>
                              <w:rFonts w:ascii="Calibri" w:eastAsia="Calibri" w:hAnsi="Calibri" w:cs="Calibri"/>
                              <w:color w:val="FF0000"/>
                              <w:sz w:val="24"/>
                              <w:szCs w:val="24"/>
                            </w:rPr>
                          </w:pPr>
                          <w:r w:rsidRPr="0015242C">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21577E70"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VwBVU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07AF6CE3" w14:textId="6FF1070B" w:rsidR="0015242C" w:rsidRPr="0015242C" w:rsidRDefault="0015242C">
                    <w:pPr>
                      <w:rPr>
                        <w:rFonts w:ascii="Calibri" w:eastAsia="Calibri" w:hAnsi="Calibri" w:cs="Calibri"/>
                        <w:color w:val="FF0000"/>
                        <w:sz w:val="24"/>
                        <w:szCs w:val="24"/>
                      </w:rPr>
                    </w:pPr>
                    <w:r w:rsidRPr="0015242C">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4575" w14:textId="5FCE2D97" w:rsidR="0015242C" w:rsidRDefault="0015242C">
    <w:pPr>
      <w:pStyle w:val="Header"/>
    </w:pPr>
    <w:r>
      <w:rPr>
        <w:noProof/>
      </w:rPr>
      <mc:AlternateContent>
        <mc:Choice Requires="wps">
          <w:drawing>
            <wp:anchor distT="0" distB="0" distL="0" distR="0" simplePos="0" relativeHeight="251660288" behindDoc="0" locked="0" layoutInCell="1" allowOverlap="1" wp14:anchorId="03B7E383" wp14:editId="4D4B0D6A">
              <wp:simplePos x="915035" y="450215"/>
              <wp:positionH relativeFrom="column">
                <wp:align>center</wp:align>
              </wp:positionH>
              <wp:positionV relativeFrom="paragraph">
                <wp:posOffset>635</wp:posOffset>
              </wp:positionV>
              <wp:extent cx="443865" cy="443865"/>
              <wp:effectExtent l="0" t="0" r="635" b="4445"/>
              <wp:wrapSquare wrapText="bothSides"/>
              <wp:docPr id="3" name="Text Box 3"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34854B" w14:textId="09EA7221" w:rsidR="0015242C" w:rsidRPr="0015242C" w:rsidRDefault="0015242C">
                          <w:pPr>
                            <w:rPr>
                              <w:rFonts w:ascii="Calibri" w:eastAsia="Calibri" w:hAnsi="Calibri" w:cs="Calibri"/>
                              <w:color w:val="FF0000"/>
                              <w:sz w:val="24"/>
                              <w:szCs w:val="24"/>
                            </w:rPr>
                          </w:pPr>
                          <w:r w:rsidRPr="0015242C">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3B7E383"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5034854B" w14:textId="09EA7221" w:rsidR="0015242C" w:rsidRPr="0015242C" w:rsidRDefault="0015242C">
                    <w:pPr>
                      <w:rPr>
                        <w:rFonts w:ascii="Calibri" w:eastAsia="Calibri" w:hAnsi="Calibri" w:cs="Calibri"/>
                        <w:color w:val="FF0000"/>
                        <w:sz w:val="24"/>
                        <w:szCs w:val="24"/>
                      </w:rPr>
                    </w:pPr>
                    <w:r w:rsidRPr="0015242C">
                      <w:rPr>
                        <w:rFonts w:ascii="Calibri" w:eastAsia="Calibri" w:hAnsi="Calibri" w:cs="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24AE" w14:textId="0FAD7BB9" w:rsidR="0012231C" w:rsidRDefault="0015242C">
    <w:pPr>
      <w:pStyle w:val="Header"/>
    </w:pPr>
    <w:r>
      <w:rPr>
        <w:noProof/>
        <w:lang w:val="en-US"/>
      </w:rPr>
      <mc:AlternateContent>
        <mc:Choice Requires="wps">
          <w:drawing>
            <wp:anchor distT="0" distB="0" distL="0" distR="0" simplePos="0" relativeHeight="251658240" behindDoc="0" locked="0" layoutInCell="1" allowOverlap="1" wp14:anchorId="0D7031CB" wp14:editId="7CD48E37">
              <wp:simplePos x="914400" y="450850"/>
              <wp:positionH relativeFrom="column">
                <wp:align>center</wp:align>
              </wp:positionH>
              <wp:positionV relativeFrom="paragraph">
                <wp:posOffset>635</wp:posOffset>
              </wp:positionV>
              <wp:extent cx="443865" cy="443865"/>
              <wp:effectExtent l="0" t="0" r="635" b="4445"/>
              <wp:wrapSquare wrapText="bothSides"/>
              <wp:docPr id="1" name="Text Box 1" descr="OFFICIAL">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4680E" w14:textId="46F89696" w:rsidR="0015242C" w:rsidRPr="0015242C" w:rsidRDefault="0015242C">
                          <w:pPr>
                            <w:rPr>
                              <w:rFonts w:ascii="Calibri" w:eastAsia="Calibri" w:hAnsi="Calibri" w:cs="Calibri"/>
                              <w:color w:val="FF0000"/>
                              <w:sz w:val="24"/>
                              <w:szCs w:val="24"/>
                            </w:rPr>
                          </w:pPr>
                          <w:r w:rsidRPr="0015242C">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D7031CB"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ZjfLrx8CAABGBAAADgAAAAAAAAAAAAAAAAAuAgAAZHJzL2Uyb0RvYy54bWxQSwECLQAUAAYA&#10;CAAAACEAhLDTKNYAAAADAQAADwAAAAAAAAAAAAAAAAB5BAAAZHJzL2Rvd25yZXYueG1sUEsFBgAA&#10;AAAEAAQA8wAAAHwFAAAAAA==&#10;" filled="f" stroked="f">
              <v:fill o:detectmouseclick="t"/>
              <v:textbox style="mso-fit-shape-to-text:t" inset="0,0,0,0">
                <w:txbxContent>
                  <w:p w14:paraId="2064680E" w14:textId="46F89696" w:rsidR="0015242C" w:rsidRPr="0015242C" w:rsidRDefault="0015242C">
                    <w:pPr>
                      <w:rPr>
                        <w:rFonts w:ascii="Calibri" w:eastAsia="Calibri" w:hAnsi="Calibri" w:cs="Calibri"/>
                        <w:color w:val="FF0000"/>
                        <w:sz w:val="24"/>
                        <w:szCs w:val="24"/>
                      </w:rPr>
                    </w:pPr>
                    <w:r w:rsidRPr="0015242C">
                      <w:rPr>
                        <w:rFonts w:ascii="Calibri" w:eastAsia="Calibri" w:hAnsi="Calibri" w:cs="Calibri"/>
                        <w:color w:val="FF0000"/>
                        <w:sz w:val="24"/>
                        <w:szCs w:val="24"/>
                      </w:rPr>
                      <w:t>OFFICIAL</w:t>
                    </w:r>
                  </w:p>
                </w:txbxContent>
              </v:textbox>
              <w10:wrap type="square"/>
            </v:shape>
          </w:pict>
        </mc:Fallback>
      </mc:AlternateContent>
    </w:r>
    <w:r w:rsidR="0012231C">
      <w:rPr>
        <w:noProof/>
        <w:lang w:val="en-US"/>
      </w:rPr>
      <w:drawing>
        <wp:anchor distT="0" distB="0" distL="114300" distR="114300" simplePos="0" relativeHeight="251657216" behindDoc="1" locked="0" layoutInCell="1" allowOverlap="1" wp14:anchorId="6BA6ED88" wp14:editId="7DF37DD4">
          <wp:simplePos x="0" y="0"/>
          <wp:positionH relativeFrom="column">
            <wp:posOffset>-923925</wp:posOffset>
          </wp:positionH>
          <wp:positionV relativeFrom="paragraph">
            <wp:posOffset>-478155</wp:posOffset>
          </wp:positionV>
          <wp:extent cx="7588342" cy="10725150"/>
          <wp:effectExtent l="0" t="0" r="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02CB55DE"/>
    <w:multiLevelType w:val="hybridMultilevel"/>
    <w:tmpl w:val="D7A8CD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95246D4"/>
    <w:multiLevelType w:val="hybridMultilevel"/>
    <w:tmpl w:val="E32A640A"/>
    <w:lvl w:ilvl="0" w:tplc="0C090005">
      <w:start w:val="1"/>
      <w:numFmt w:val="bullet"/>
      <w:lvlText w:val=""/>
      <w:lvlJc w:val="left"/>
      <w:pPr>
        <w:ind w:left="1080" w:hanging="360"/>
      </w:pPr>
      <w:rPr>
        <w:rFonts w:ascii="Wingdings" w:hAnsi="Wingdings" w:hint="default"/>
        <w:b/>
        <w:i w:val="0"/>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C04472"/>
    <w:multiLevelType w:val="hybridMultilevel"/>
    <w:tmpl w:val="3BB4B92A"/>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0B1F5010"/>
    <w:multiLevelType w:val="hybridMultilevel"/>
    <w:tmpl w:val="6C6CD0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3F3BD2"/>
    <w:multiLevelType w:val="hybridMultilevel"/>
    <w:tmpl w:val="67849E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A076C5"/>
    <w:multiLevelType w:val="hybridMultilevel"/>
    <w:tmpl w:val="6A943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F03C6B"/>
    <w:multiLevelType w:val="hybridMultilevel"/>
    <w:tmpl w:val="1BD65A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39665F"/>
    <w:multiLevelType w:val="hybridMultilevel"/>
    <w:tmpl w:val="361417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405083"/>
    <w:multiLevelType w:val="hybridMultilevel"/>
    <w:tmpl w:val="E5C2F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96669A"/>
    <w:multiLevelType w:val="hybridMultilevel"/>
    <w:tmpl w:val="00EA6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9E19BB"/>
    <w:multiLevelType w:val="hybridMultilevel"/>
    <w:tmpl w:val="8648E788"/>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15:restartNumberingAfterBreak="0">
    <w:nsid w:val="1D630AD4"/>
    <w:multiLevelType w:val="hybridMultilevel"/>
    <w:tmpl w:val="1DCA4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8E4BF8"/>
    <w:multiLevelType w:val="hybridMultilevel"/>
    <w:tmpl w:val="88FEF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8C0F78"/>
    <w:multiLevelType w:val="hybridMultilevel"/>
    <w:tmpl w:val="1E8AFC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962D25"/>
    <w:multiLevelType w:val="hybridMultilevel"/>
    <w:tmpl w:val="44C6BFA6"/>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15:restartNumberingAfterBreak="0">
    <w:nsid w:val="2AF70419"/>
    <w:multiLevelType w:val="hybridMultilevel"/>
    <w:tmpl w:val="CF243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CA6A6D"/>
    <w:multiLevelType w:val="hybridMultilevel"/>
    <w:tmpl w:val="275C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5B7B55"/>
    <w:multiLevelType w:val="hybridMultilevel"/>
    <w:tmpl w:val="699A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34E625BE"/>
    <w:multiLevelType w:val="hybridMultilevel"/>
    <w:tmpl w:val="445CD768"/>
    <w:lvl w:ilvl="0" w:tplc="D49AB12C">
      <w:start w:val="1"/>
      <w:numFmt w:val="bullet"/>
      <w:lvlText w:val="&gt;"/>
      <w:lvlJc w:val="left"/>
      <w:pPr>
        <w:tabs>
          <w:tab w:val="num" w:pos="360"/>
        </w:tabs>
        <w:ind w:left="360" w:hanging="360"/>
      </w:pPr>
      <w:rPr>
        <w:rFonts w:ascii="Calibri" w:hAnsi="Calibri" w:hint="default"/>
        <w:b/>
        <w:i w:val="0"/>
        <w:color w:val="000000" w:themeColor="text1"/>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7810551"/>
    <w:multiLevelType w:val="hybridMultilevel"/>
    <w:tmpl w:val="0186B276"/>
    <w:lvl w:ilvl="0" w:tplc="9328DA2C">
      <w:start w:val="1"/>
      <w:numFmt w:val="decimal"/>
      <w:lvlText w:val="%1."/>
      <w:lvlJc w:val="left"/>
      <w:pPr>
        <w:ind w:left="1352"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C50F66"/>
    <w:multiLevelType w:val="hybridMultilevel"/>
    <w:tmpl w:val="B8C60A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D257C1C"/>
    <w:multiLevelType w:val="hybridMultilevel"/>
    <w:tmpl w:val="2580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5530FB"/>
    <w:multiLevelType w:val="hybridMultilevel"/>
    <w:tmpl w:val="99364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41C1760"/>
    <w:multiLevelType w:val="hybridMultilevel"/>
    <w:tmpl w:val="0068D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4F507E3F"/>
    <w:multiLevelType w:val="hybridMultilevel"/>
    <w:tmpl w:val="1BB42F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500802E6"/>
    <w:multiLevelType w:val="hybridMultilevel"/>
    <w:tmpl w:val="9D6E00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46610AC"/>
    <w:multiLevelType w:val="hybridMultilevel"/>
    <w:tmpl w:val="85C2F92C"/>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15:restartNumberingAfterBreak="0">
    <w:nsid w:val="565E13CF"/>
    <w:multiLevelType w:val="hybridMultilevel"/>
    <w:tmpl w:val="3C5CE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8200FAE"/>
    <w:multiLevelType w:val="hybridMultilevel"/>
    <w:tmpl w:val="988E077C"/>
    <w:lvl w:ilvl="0" w:tplc="0C09000F">
      <w:start w:val="1"/>
      <w:numFmt w:val="decimal"/>
      <w:lvlText w:val="%1."/>
      <w:lvlJc w:val="left"/>
      <w:pPr>
        <w:ind w:left="-351" w:hanging="360"/>
      </w:pPr>
    </w:lvl>
    <w:lvl w:ilvl="1" w:tplc="0C090019">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5" w15:restartNumberingAfterBreak="0">
    <w:nsid w:val="5DDF0629"/>
    <w:multiLevelType w:val="hybridMultilevel"/>
    <w:tmpl w:val="1D6E85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3E056ED"/>
    <w:multiLevelType w:val="hybridMultilevel"/>
    <w:tmpl w:val="89C864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350B77"/>
    <w:multiLevelType w:val="hybridMultilevel"/>
    <w:tmpl w:val="E900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405CB5"/>
    <w:multiLevelType w:val="hybridMultilevel"/>
    <w:tmpl w:val="CF2C6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0B3AB2"/>
    <w:multiLevelType w:val="hybridMultilevel"/>
    <w:tmpl w:val="3EE8B0AA"/>
    <w:lvl w:ilvl="0" w:tplc="2418055E">
      <w:start w:val="2"/>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380448"/>
    <w:multiLevelType w:val="hybridMultilevel"/>
    <w:tmpl w:val="CA34A766"/>
    <w:lvl w:ilvl="0" w:tplc="D49AB12C">
      <w:start w:val="1"/>
      <w:numFmt w:val="bullet"/>
      <w:lvlText w:val="&gt;"/>
      <w:lvlJc w:val="left"/>
      <w:pPr>
        <w:ind w:left="360" w:hanging="360"/>
      </w:pPr>
      <w:rPr>
        <w:rFonts w:ascii="Calibri" w:hAnsi="Calibri" w:hint="default"/>
        <w:b/>
        <w:i w:val="0"/>
        <w:color w:val="000000" w:themeColor="text1"/>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3F4438"/>
    <w:multiLevelType w:val="hybridMultilevel"/>
    <w:tmpl w:val="D4F20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1FA5A65"/>
    <w:multiLevelType w:val="hybridMultilevel"/>
    <w:tmpl w:val="347E2A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9435A20"/>
    <w:multiLevelType w:val="hybridMultilevel"/>
    <w:tmpl w:val="75829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42"/>
  </w:num>
  <w:num w:numId="3">
    <w:abstractNumId w:val="35"/>
  </w:num>
  <w:num w:numId="4">
    <w:abstractNumId w:val="9"/>
  </w:num>
  <w:num w:numId="5">
    <w:abstractNumId w:val="28"/>
  </w:num>
  <w:num w:numId="6">
    <w:abstractNumId w:val="14"/>
  </w:num>
  <w:num w:numId="7">
    <w:abstractNumId w:val="20"/>
  </w:num>
  <w:num w:numId="8">
    <w:abstractNumId w:val="27"/>
  </w:num>
  <w:num w:numId="9">
    <w:abstractNumId w:val="18"/>
  </w:num>
  <w:num w:numId="10">
    <w:abstractNumId w:val="8"/>
  </w:num>
  <w:num w:numId="11">
    <w:abstractNumId w:val="31"/>
  </w:num>
  <w:num w:numId="12">
    <w:abstractNumId w:val="33"/>
  </w:num>
  <w:num w:numId="13">
    <w:abstractNumId w:val="6"/>
  </w:num>
  <w:num w:numId="14">
    <w:abstractNumId w:val="43"/>
  </w:num>
  <w:num w:numId="15">
    <w:abstractNumId w:val="26"/>
  </w:num>
  <w:num w:numId="16">
    <w:abstractNumId w:val="40"/>
  </w:num>
  <w:num w:numId="17">
    <w:abstractNumId w:val="23"/>
  </w:num>
  <w:num w:numId="18">
    <w:abstractNumId w:val="34"/>
  </w:num>
  <w:num w:numId="19">
    <w:abstractNumId w:val="37"/>
  </w:num>
  <w:num w:numId="20">
    <w:abstractNumId w:val="41"/>
  </w:num>
  <w:num w:numId="21">
    <w:abstractNumId w:val="39"/>
  </w:num>
  <w:num w:numId="22">
    <w:abstractNumId w:val="4"/>
  </w:num>
  <w:num w:numId="23">
    <w:abstractNumId w:val="2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num>
  <w:num w:numId="30">
    <w:abstractNumId w:val="1"/>
  </w:num>
  <w:num w:numId="31">
    <w:abstractNumId w:val="21"/>
  </w:num>
  <w:num w:numId="32">
    <w:abstractNumId w:val="15"/>
  </w:num>
  <w:num w:numId="33">
    <w:abstractNumId w:val="16"/>
  </w:num>
  <w:num w:numId="34">
    <w:abstractNumId w:val="10"/>
  </w:num>
  <w:num w:numId="35">
    <w:abstractNumId w:val="13"/>
  </w:num>
  <w:num w:numId="36">
    <w:abstractNumId w:val="2"/>
  </w:num>
  <w:num w:numId="37">
    <w:abstractNumId w:val="3"/>
  </w:num>
  <w:num w:numId="38">
    <w:abstractNumId w:val="17"/>
  </w:num>
  <w:num w:numId="39">
    <w:abstractNumId w:val="11"/>
  </w:num>
  <w:num w:numId="40">
    <w:abstractNumId w:val="32"/>
  </w:num>
  <w:num w:numId="41">
    <w:abstractNumId w:val="19"/>
  </w:num>
  <w:num w:numId="42">
    <w:abstractNumId w:val="0"/>
  </w:num>
  <w:num w:numId="43">
    <w:abstractNumId w:val="36"/>
  </w:num>
  <w:num w:numId="44">
    <w:abstractNumId w:val="24"/>
  </w:num>
  <w:num w:numId="45">
    <w:abstractNumId w:val="38"/>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EB"/>
    <w:rsid w:val="000034FF"/>
    <w:rsid w:val="00005FDE"/>
    <w:rsid w:val="00010C9D"/>
    <w:rsid w:val="00011840"/>
    <w:rsid w:val="00011BE3"/>
    <w:rsid w:val="00021A0A"/>
    <w:rsid w:val="000235D4"/>
    <w:rsid w:val="00033FC5"/>
    <w:rsid w:val="000340A4"/>
    <w:rsid w:val="00036EDC"/>
    <w:rsid w:val="00037458"/>
    <w:rsid w:val="00041A41"/>
    <w:rsid w:val="000464C8"/>
    <w:rsid w:val="0005067E"/>
    <w:rsid w:val="000579A3"/>
    <w:rsid w:val="000603F2"/>
    <w:rsid w:val="00072E29"/>
    <w:rsid w:val="00074B6A"/>
    <w:rsid w:val="00074D12"/>
    <w:rsid w:val="000855F1"/>
    <w:rsid w:val="000955F4"/>
    <w:rsid w:val="000A34B8"/>
    <w:rsid w:val="000A55F4"/>
    <w:rsid w:val="000B7FE8"/>
    <w:rsid w:val="000E08B3"/>
    <w:rsid w:val="000F6CED"/>
    <w:rsid w:val="0011288D"/>
    <w:rsid w:val="0012231C"/>
    <w:rsid w:val="001262CA"/>
    <w:rsid w:val="00127E5E"/>
    <w:rsid w:val="001351A1"/>
    <w:rsid w:val="00140682"/>
    <w:rsid w:val="0014688D"/>
    <w:rsid w:val="0015242C"/>
    <w:rsid w:val="00153B5C"/>
    <w:rsid w:val="00153D43"/>
    <w:rsid w:val="0015458D"/>
    <w:rsid w:val="001619FB"/>
    <w:rsid w:val="0016583A"/>
    <w:rsid w:val="00175209"/>
    <w:rsid w:val="0017725D"/>
    <w:rsid w:val="00184D89"/>
    <w:rsid w:val="001865BB"/>
    <w:rsid w:val="00186D54"/>
    <w:rsid w:val="001903BE"/>
    <w:rsid w:val="00191E4E"/>
    <w:rsid w:val="0019314A"/>
    <w:rsid w:val="0019399F"/>
    <w:rsid w:val="001A4E7E"/>
    <w:rsid w:val="001B2475"/>
    <w:rsid w:val="001C0928"/>
    <w:rsid w:val="001C3EEC"/>
    <w:rsid w:val="001C4582"/>
    <w:rsid w:val="001D39DD"/>
    <w:rsid w:val="001E21CF"/>
    <w:rsid w:val="001E4324"/>
    <w:rsid w:val="001E7F13"/>
    <w:rsid w:val="001F157F"/>
    <w:rsid w:val="00204041"/>
    <w:rsid w:val="00205483"/>
    <w:rsid w:val="00206028"/>
    <w:rsid w:val="002064A2"/>
    <w:rsid w:val="00210CC2"/>
    <w:rsid w:val="0021199F"/>
    <w:rsid w:val="00214BF1"/>
    <w:rsid w:val="002178CA"/>
    <w:rsid w:val="00217A86"/>
    <w:rsid w:val="0024753A"/>
    <w:rsid w:val="002537F2"/>
    <w:rsid w:val="00253A72"/>
    <w:rsid w:val="00264517"/>
    <w:rsid w:val="00266CA6"/>
    <w:rsid w:val="002711DD"/>
    <w:rsid w:val="00283034"/>
    <w:rsid w:val="00285368"/>
    <w:rsid w:val="002931F7"/>
    <w:rsid w:val="00297B17"/>
    <w:rsid w:val="002A034D"/>
    <w:rsid w:val="002A6690"/>
    <w:rsid w:val="002B6E8A"/>
    <w:rsid w:val="002C0A81"/>
    <w:rsid w:val="002C4C78"/>
    <w:rsid w:val="002C6213"/>
    <w:rsid w:val="002C638F"/>
    <w:rsid w:val="002C6F7C"/>
    <w:rsid w:val="002D0B9B"/>
    <w:rsid w:val="002D0CE3"/>
    <w:rsid w:val="002D1F75"/>
    <w:rsid w:val="002F079E"/>
    <w:rsid w:val="002F1382"/>
    <w:rsid w:val="002F612F"/>
    <w:rsid w:val="002F68CA"/>
    <w:rsid w:val="00301C43"/>
    <w:rsid w:val="0032741C"/>
    <w:rsid w:val="00327988"/>
    <w:rsid w:val="00332C87"/>
    <w:rsid w:val="00337F4B"/>
    <w:rsid w:val="0034111C"/>
    <w:rsid w:val="00356366"/>
    <w:rsid w:val="00375945"/>
    <w:rsid w:val="00375B28"/>
    <w:rsid w:val="0038261A"/>
    <w:rsid w:val="00391235"/>
    <w:rsid w:val="0039529F"/>
    <w:rsid w:val="003A0492"/>
    <w:rsid w:val="003A4A58"/>
    <w:rsid w:val="003B0559"/>
    <w:rsid w:val="003B3BFC"/>
    <w:rsid w:val="003B4E29"/>
    <w:rsid w:val="003C1D2D"/>
    <w:rsid w:val="003C1EE9"/>
    <w:rsid w:val="003C45B0"/>
    <w:rsid w:val="003C4C02"/>
    <w:rsid w:val="003D151B"/>
    <w:rsid w:val="003F2A78"/>
    <w:rsid w:val="003F424A"/>
    <w:rsid w:val="003F71E4"/>
    <w:rsid w:val="003F75BD"/>
    <w:rsid w:val="004036BA"/>
    <w:rsid w:val="0041135C"/>
    <w:rsid w:val="00414522"/>
    <w:rsid w:val="00433C83"/>
    <w:rsid w:val="004403E0"/>
    <w:rsid w:val="00447BDD"/>
    <w:rsid w:val="004546D7"/>
    <w:rsid w:val="00455E84"/>
    <w:rsid w:val="00461E7D"/>
    <w:rsid w:val="00464914"/>
    <w:rsid w:val="004818FF"/>
    <w:rsid w:val="004A3EDD"/>
    <w:rsid w:val="004C53BD"/>
    <w:rsid w:val="004D0CFD"/>
    <w:rsid w:val="004D4636"/>
    <w:rsid w:val="004E4D71"/>
    <w:rsid w:val="004E5BDF"/>
    <w:rsid w:val="004E72E9"/>
    <w:rsid w:val="004E771B"/>
    <w:rsid w:val="00510C54"/>
    <w:rsid w:val="005258E1"/>
    <w:rsid w:val="00536397"/>
    <w:rsid w:val="00557CD5"/>
    <w:rsid w:val="005616CC"/>
    <w:rsid w:val="005622F0"/>
    <w:rsid w:val="005722D7"/>
    <w:rsid w:val="0058110A"/>
    <w:rsid w:val="0058162F"/>
    <w:rsid w:val="00587381"/>
    <w:rsid w:val="005A2F57"/>
    <w:rsid w:val="005B6BC8"/>
    <w:rsid w:val="005C40FF"/>
    <w:rsid w:val="005D0EF0"/>
    <w:rsid w:val="005D1E57"/>
    <w:rsid w:val="005D48AD"/>
    <w:rsid w:val="005D5EAD"/>
    <w:rsid w:val="005E518D"/>
    <w:rsid w:val="005E64FE"/>
    <w:rsid w:val="005F0CDD"/>
    <w:rsid w:val="005F2661"/>
    <w:rsid w:val="005F6AF8"/>
    <w:rsid w:val="00603E84"/>
    <w:rsid w:val="006067D0"/>
    <w:rsid w:val="006073AD"/>
    <w:rsid w:val="00611EB1"/>
    <w:rsid w:val="006125F7"/>
    <w:rsid w:val="00613CB1"/>
    <w:rsid w:val="006336F6"/>
    <w:rsid w:val="00633EB3"/>
    <w:rsid w:val="00640C30"/>
    <w:rsid w:val="006417C5"/>
    <w:rsid w:val="00642104"/>
    <w:rsid w:val="006521D0"/>
    <w:rsid w:val="00652A16"/>
    <w:rsid w:val="00656BFF"/>
    <w:rsid w:val="006612DB"/>
    <w:rsid w:val="006710B9"/>
    <w:rsid w:val="00683346"/>
    <w:rsid w:val="006859B7"/>
    <w:rsid w:val="00687992"/>
    <w:rsid w:val="00693E6B"/>
    <w:rsid w:val="006A04A3"/>
    <w:rsid w:val="006A3CFE"/>
    <w:rsid w:val="006A3ECD"/>
    <w:rsid w:val="006A449E"/>
    <w:rsid w:val="006B094E"/>
    <w:rsid w:val="006B0F09"/>
    <w:rsid w:val="006B3D39"/>
    <w:rsid w:val="006B63D9"/>
    <w:rsid w:val="006C4F08"/>
    <w:rsid w:val="006E1CD5"/>
    <w:rsid w:val="006E22B9"/>
    <w:rsid w:val="006F4964"/>
    <w:rsid w:val="006F65FD"/>
    <w:rsid w:val="00714209"/>
    <w:rsid w:val="007264DC"/>
    <w:rsid w:val="007314F1"/>
    <w:rsid w:val="007326FB"/>
    <w:rsid w:val="00732CD3"/>
    <w:rsid w:val="0073381B"/>
    <w:rsid w:val="0073391F"/>
    <w:rsid w:val="0075113D"/>
    <w:rsid w:val="007544E5"/>
    <w:rsid w:val="007560D8"/>
    <w:rsid w:val="007602A2"/>
    <w:rsid w:val="00764CBD"/>
    <w:rsid w:val="00782AE7"/>
    <w:rsid w:val="007913D1"/>
    <w:rsid w:val="007914F0"/>
    <w:rsid w:val="007A49B5"/>
    <w:rsid w:val="007A6564"/>
    <w:rsid w:val="007B0BE9"/>
    <w:rsid w:val="007B67AA"/>
    <w:rsid w:val="007C1DEB"/>
    <w:rsid w:val="007C5B63"/>
    <w:rsid w:val="007D628D"/>
    <w:rsid w:val="007E19A1"/>
    <w:rsid w:val="007E38F1"/>
    <w:rsid w:val="007F1FD2"/>
    <w:rsid w:val="007F2F6A"/>
    <w:rsid w:val="007F43EB"/>
    <w:rsid w:val="007F6CC6"/>
    <w:rsid w:val="00800EEF"/>
    <w:rsid w:val="00803D14"/>
    <w:rsid w:val="00806D00"/>
    <w:rsid w:val="008241D8"/>
    <w:rsid w:val="00824B4B"/>
    <w:rsid w:val="00842746"/>
    <w:rsid w:val="00845ABE"/>
    <w:rsid w:val="008507E6"/>
    <w:rsid w:val="00856708"/>
    <w:rsid w:val="00857C61"/>
    <w:rsid w:val="00860380"/>
    <w:rsid w:val="0086318C"/>
    <w:rsid w:val="00865426"/>
    <w:rsid w:val="00870587"/>
    <w:rsid w:val="008749FF"/>
    <w:rsid w:val="00875696"/>
    <w:rsid w:val="008767DA"/>
    <w:rsid w:val="00876E3D"/>
    <w:rsid w:val="00885ADA"/>
    <w:rsid w:val="00893E0A"/>
    <w:rsid w:val="008A3985"/>
    <w:rsid w:val="008A51E5"/>
    <w:rsid w:val="008D4793"/>
    <w:rsid w:val="008F4648"/>
    <w:rsid w:val="008F7146"/>
    <w:rsid w:val="0090555D"/>
    <w:rsid w:val="009100CB"/>
    <w:rsid w:val="00913916"/>
    <w:rsid w:val="00913D34"/>
    <w:rsid w:val="00920625"/>
    <w:rsid w:val="009227DD"/>
    <w:rsid w:val="00923507"/>
    <w:rsid w:val="009239A5"/>
    <w:rsid w:val="00940F7E"/>
    <w:rsid w:val="00951B85"/>
    <w:rsid w:val="00957CC0"/>
    <w:rsid w:val="00963776"/>
    <w:rsid w:val="00964170"/>
    <w:rsid w:val="00977EE8"/>
    <w:rsid w:val="0098243E"/>
    <w:rsid w:val="009909AE"/>
    <w:rsid w:val="009A03C1"/>
    <w:rsid w:val="009A092B"/>
    <w:rsid w:val="009A7BC5"/>
    <w:rsid w:val="009B2FA4"/>
    <w:rsid w:val="009C5EFF"/>
    <w:rsid w:val="009D4C60"/>
    <w:rsid w:val="009D51B0"/>
    <w:rsid w:val="009E2691"/>
    <w:rsid w:val="009E38CC"/>
    <w:rsid w:val="00A0655A"/>
    <w:rsid w:val="00A1674F"/>
    <w:rsid w:val="00A2385B"/>
    <w:rsid w:val="00A5011F"/>
    <w:rsid w:val="00A517E8"/>
    <w:rsid w:val="00A6669C"/>
    <w:rsid w:val="00A6768C"/>
    <w:rsid w:val="00A73DDC"/>
    <w:rsid w:val="00A84CB6"/>
    <w:rsid w:val="00A86751"/>
    <w:rsid w:val="00A93316"/>
    <w:rsid w:val="00AB18A9"/>
    <w:rsid w:val="00AC056E"/>
    <w:rsid w:val="00AC0AD0"/>
    <w:rsid w:val="00AC5CFC"/>
    <w:rsid w:val="00AC6C9E"/>
    <w:rsid w:val="00AD02D0"/>
    <w:rsid w:val="00AD1E5D"/>
    <w:rsid w:val="00AD4465"/>
    <w:rsid w:val="00AE650A"/>
    <w:rsid w:val="00AF4AA4"/>
    <w:rsid w:val="00AF4E79"/>
    <w:rsid w:val="00B039A2"/>
    <w:rsid w:val="00B113A6"/>
    <w:rsid w:val="00B1388B"/>
    <w:rsid w:val="00B27C83"/>
    <w:rsid w:val="00B3726E"/>
    <w:rsid w:val="00B417AB"/>
    <w:rsid w:val="00B45DBC"/>
    <w:rsid w:val="00B46F60"/>
    <w:rsid w:val="00B52223"/>
    <w:rsid w:val="00B54D20"/>
    <w:rsid w:val="00B66802"/>
    <w:rsid w:val="00B742C5"/>
    <w:rsid w:val="00B817B0"/>
    <w:rsid w:val="00B8185D"/>
    <w:rsid w:val="00B87A0F"/>
    <w:rsid w:val="00B9535B"/>
    <w:rsid w:val="00BA1588"/>
    <w:rsid w:val="00BD03BB"/>
    <w:rsid w:val="00BD16F7"/>
    <w:rsid w:val="00BE09FC"/>
    <w:rsid w:val="00BF2CC7"/>
    <w:rsid w:val="00BF34A5"/>
    <w:rsid w:val="00BF4E72"/>
    <w:rsid w:val="00BF4FA7"/>
    <w:rsid w:val="00BF5D28"/>
    <w:rsid w:val="00BF613D"/>
    <w:rsid w:val="00C03B4C"/>
    <w:rsid w:val="00C06C4A"/>
    <w:rsid w:val="00C104EA"/>
    <w:rsid w:val="00C159BD"/>
    <w:rsid w:val="00C15EDB"/>
    <w:rsid w:val="00C16112"/>
    <w:rsid w:val="00C16998"/>
    <w:rsid w:val="00C24216"/>
    <w:rsid w:val="00C24A24"/>
    <w:rsid w:val="00C4046E"/>
    <w:rsid w:val="00C43274"/>
    <w:rsid w:val="00C5023E"/>
    <w:rsid w:val="00C50C34"/>
    <w:rsid w:val="00C61FC1"/>
    <w:rsid w:val="00C628FB"/>
    <w:rsid w:val="00C723A1"/>
    <w:rsid w:val="00C7337B"/>
    <w:rsid w:val="00C739C2"/>
    <w:rsid w:val="00C800D8"/>
    <w:rsid w:val="00C8482A"/>
    <w:rsid w:val="00C917C0"/>
    <w:rsid w:val="00CB60D1"/>
    <w:rsid w:val="00CD0BA5"/>
    <w:rsid w:val="00CD2B58"/>
    <w:rsid w:val="00CD3F0A"/>
    <w:rsid w:val="00CD401F"/>
    <w:rsid w:val="00CE12BC"/>
    <w:rsid w:val="00CE3AEE"/>
    <w:rsid w:val="00CE6F9E"/>
    <w:rsid w:val="00D0480C"/>
    <w:rsid w:val="00D136AC"/>
    <w:rsid w:val="00D2079B"/>
    <w:rsid w:val="00D21392"/>
    <w:rsid w:val="00D256BE"/>
    <w:rsid w:val="00D25AB7"/>
    <w:rsid w:val="00D25AC6"/>
    <w:rsid w:val="00D30F47"/>
    <w:rsid w:val="00D334DB"/>
    <w:rsid w:val="00D4347A"/>
    <w:rsid w:val="00D45CD2"/>
    <w:rsid w:val="00D505C2"/>
    <w:rsid w:val="00D60DD9"/>
    <w:rsid w:val="00D64C96"/>
    <w:rsid w:val="00D70566"/>
    <w:rsid w:val="00D80EAB"/>
    <w:rsid w:val="00D83B2A"/>
    <w:rsid w:val="00D84D93"/>
    <w:rsid w:val="00D87C9A"/>
    <w:rsid w:val="00D87F02"/>
    <w:rsid w:val="00D92E5C"/>
    <w:rsid w:val="00D92FB9"/>
    <w:rsid w:val="00D950E2"/>
    <w:rsid w:val="00DA25DE"/>
    <w:rsid w:val="00DB5530"/>
    <w:rsid w:val="00DB5F2C"/>
    <w:rsid w:val="00DC125E"/>
    <w:rsid w:val="00DC24E0"/>
    <w:rsid w:val="00DC5BD8"/>
    <w:rsid w:val="00DE117E"/>
    <w:rsid w:val="00DE1897"/>
    <w:rsid w:val="00DE5421"/>
    <w:rsid w:val="00E0181F"/>
    <w:rsid w:val="00E23522"/>
    <w:rsid w:val="00E31BBF"/>
    <w:rsid w:val="00E352A4"/>
    <w:rsid w:val="00E36F62"/>
    <w:rsid w:val="00E56243"/>
    <w:rsid w:val="00E63820"/>
    <w:rsid w:val="00E718C1"/>
    <w:rsid w:val="00E7294B"/>
    <w:rsid w:val="00E73C98"/>
    <w:rsid w:val="00E74D18"/>
    <w:rsid w:val="00E759F7"/>
    <w:rsid w:val="00E80F1E"/>
    <w:rsid w:val="00E810A1"/>
    <w:rsid w:val="00E84C5E"/>
    <w:rsid w:val="00E91390"/>
    <w:rsid w:val="00E92407"/>
    <w:rsid w:val="00E951B7"/>
    <w:rsid w:val="00E97A2E"/>
    <w:rsid w:val="00EA0864"/>
    <w:rsid w:val="00EB0275"/>
    <w:rsid w:val="00EB1A39"/>
    <w:rsid w:val="00ED5EC5"/>
    <w:rsid w:val="00EE0619"/>
    <w:rsid w:val="00EE1582"/>
    <w:rsid w:val="00EF2D95"/>
    <w:rsid w:val="00EF5989"/>
    <w:rsid w:val="00EF74CA"/>
    <w:rsid w:val="00F0096F"/>
    <w:rsid w:val="00F10BD7"/>
    <w:rsid w:val="00F14AC6"/>
    <w:rsid w:val="00F1573E"/>
    <w:rsid w:val="00F168CB"/>
    <w:rsid w:val="00F31C21"/>
    <w:rsid w:val="00F33918"/>
    <w:rsid w:val="00F34B50"/>
    <w:rsid w:val="00F35EA9"/>
    <w:rsid w:val="00F40A81"/>
    <w:rsid w:val="00F453B6"/>
    <w:rsid w:val="00F5282E"/>
    <w:rsid w:val="00F5384E"/>
    <w:rsid w:val="00F53D7D"/>
    <w:rsid w:val="00F57E35"/>
    <w:rsid w:val="00F6251E"/>
    <w:rsid w:val="00F65411"/>
    <w:rsid w:val="00F73783"/>
    <w:rsid w:val="00F8417B"/>
    <w:rsid w:val="00F91888"/>
    <w:rsid w:val="00FA1365"/>
    <w:rsid w:val="00FA1A41"/>
    <w:rsid w:val="00FA4504"/>
    <w:rsid w:val="00FB08B5"/>
    <w:rsid w:val="00FD57A3"/>
    <w:rsid w:val="00FD6974"/>
    <w:rsid w:val="00FF073D"/>
    <w:rsid w:val="00FF2D98"/>
    <w:rsid w:val="00FF4200"/>
    <w:rsid w:val="00FF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85375"/>
  <w15:docId w15:val="{695F563C-383E-403C-8D15-2015B25E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EB"/>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sz w:val="24"/>
      <w:szCs w:val="24"/>
      <w:lang w:eastAsia="en-AU"/>
    </w:r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F43EB"/>
    <w:pPr>
      <w:tabs>
        <w:tab w:val="left" w:pos="1560"/>
      </w:tabs>
      <w:ind w:right="879"/>
    </w:pPr>
    <w:rPr>
      <w:rFonts w:ascii="Arial" w:hAnsi="Arial"/>
      <w:sz w:val="24"/>
    </w:rPr>
  </w:style>
  <w:style w:type="character" w:customStyle="1" w:styleId="BodyTextChar">
    <w:name w:val="Body Text Char"/>
    <w:basedOn w:val="DefaultParagraphFont"/>
    <w:link w:val="BodyText"/>
    <w:rsid w:val="007F43EB"/>
    <w:rPr>
      <w:rFonts w:ascii="Arial" w:eastAsia="Times New Roman" w:hAnsi="Arial" w:cs="Times New Roman"/>
      <w:sz w:val="24"/>
      <w:szCs w:val="20"/>
      <w:lang w:val="en-GB"/>
    </w:rPr>
  </w:style>
  <w:style w:type="character" w:styleId="CommentReference">
    <w:name w:val="annotation reference"/>
    <w:rsid w:val="007F43EB"/>
    <w:rPr>
      <w:sz w:val="16"/>
      <w:szCs w:val="16"/>
    </w:rPr>
  </w:style>
  <w:style w:type="paragraph" w:styleId="CommentText">
    <w:name w:val="annotation text"/>
    <w:basedOn w:val="Normal"/>
    <w:link w:val="CommentTextChar"/>
    <w:rsid w:val="007F43EB"/>
  </w:style>
  <w:style w:type="character" w:customStyle="1" w:styleId="CommentTextChar">
    <w:name w:val="Comment Text Char"/>
    <w:basedOn w:val="DefaultParagraphFont"/>
    <w:link w:val="CommentText"/>
    <w:rsid w:val="007F43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73AD"/>
    <w:rPr>
      <w:b/>
      <w:bCs/>
    </w:rPr>
  </w:style>
  <w:style w:type="character" w:customStyle="1" w:styleId="CommentSubjectChar">
    <w:name w:val="Comment Subject Char"/>
    <w:basedOn w:val="CommentTextChar"/>
    <w:link w:val="CommentSubject"/>
    <w:uiPriority w:val="99"/>
    <w:semiHidden/>
    <w:rsid w:val="006073AD"/>
    <w:rPr>
      <w:rFonts w:ascii="Times New Roman" w:eastAsia="Times New Roman" w:hAnsi="Times New Roman" w:cs="Times New Roman"/>
      <w:b/>
      <w:bCs/>
      <w:sz w:val="20"/>
      <w:szCs w:val="20"/>
      <w:lang w:val="en-GB"/>
    </w:rPr>
  </w:style>
  <w:style w:type="paragraph" w:customStyle="1" w:styleId="Default">
    <w:name w:val="Default"/>
    <w:rsid w:val="00800EE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4546D7"/>
    <w:rPr>
      <w:b/>
      <w:bCs/>
    </w:rPr>
  </w:style>
  <w:style w:type="paragraph" w:styleId="Revision">
    <w:name w:val="Revision"/>
    <w:hidden/>
    <w:uiPriority w:val="99"/>
    <w:semiHidden/>
    <w:rsid w:val="007B0BE9"/>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6B094E"/>
    <w:rPr>
      <w:color w:val="800080" w:themeColor="followedHyperlink"/>
      <w:u w:val="single"/>
    </w:rPr>
  </w:style>
  <w:style w:type="character" w:styleId="UnresolvedMention">
    <w:name w:val="Unresolved Mention"/>
    <w:basedOn w:val="DefaultParagraphFont"/>
    <w:uiPriority w:val="99"/>
    <w:semiHidden/>
    <w:unhideWhenUsed/>
    <w:rsid w:val="0099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6842537">
      <w:bodyDiv w:val="1"/>
      <w:marLeft w:val="0"/>
      <w:marRight w:val="0"/>
      <w:marTop w:val="0"/>
      <w:marBottom w:val="0"/>
      <w:divBdr>
        <w:top w:val="none" w:sz="0" w:space="0" w:color="auto"/>
        <w:left w:val="none" w:sz="0" w:space="0" w:color="auto"/>
        <w:bottom w:val="none" w:sz="0" w:space="0" w:color="auto"/>
        <w:right w:val="none" w:sz="0" w:space="0" w:color="auto"/>
      </w:divBdr>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653149574">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 w:id="18875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working-aps/aps-employees-and-managers/classifications/integrated-leadership-system-ils/ils-guide-integrated-leadership-syste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elgohary@bloo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ecruitment@bloo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sc.gov.au/working-aps/aps-employees-and-managers/classifications/integrated-leadership-system-ils/ils-resources-profiles-comparatives-and-self-assessment/integrated-leadership-system-ils-aps-6-profil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1E3D-67CD-4FE0-9867-24E952B0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Peter</dc:creator>
  <cp:lastModifiedBy>Wade, Alice</cp:lastModifiedBy>
  <cp:revision>3</cp:revision>
  <cp:lastPrinted>2019-01-22T01:02:00Z</cp:lastPrinted>
  <dcterms:created xsi:type="dcterms:W3CDTF">2022-04-22T01:10:00Z</dcterms:created>
  <dcterms:modified xsi:type="dcterms:W3CDTF">2022-04-22T01:11:00Z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eac19e2f-a1d6-4adb-8360-aff04f36395f</vt:lpwstr>
  </property>
  <property fmtid="{D5CDD505-2E9C-101B-9397-08002B2CF9AE}" pid="3" name="ClassificationContentMarkingHeaderShapeIds">
    <vt:lpwstr>1,2,3</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2022-04-21T02:57:30Z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8bf067ed-25d4-42e7-ba18-73afe313f09b</vt:lpwstr>
  </property>
  <property fmtid="{D5CDD505-2E9C-101B-9397-08002B2CF9AE}" pid="12" name="MSIP_Label_11d3a1ea-a727-4720-a216-7dae13a61c56_ContentBits">
    <vt:lpwstr>1</vt:lpwstr>
  </property>
</Properties>
</file>